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B4" w:rsidRPr="000E4AB4" w:rsidRDefault="000E4AB4" w:rsidP="000E4AB4">
      <w:pPr>
        <w:spacing w:after="0" w:line="240" w:lineRule="auto"/>
        <w:jc w:val="center"/>
        <w:rPr>
          <w:rFonts w:ascii="Times New Roman" w:hAnsi="Times New Roman"/>
          <w:sz w:val="28"/>
          <w:szCs w:val="28"/>
        </w:rPr>
      </w:pPr>
      <w:r w:rsidRPr="000E4AB4">
        <w:rPr>
          <w:rFonts w:ascii="Times New Roman" w:hAnsi="Times New Roman"/>
          <w:sz w:val="28"/>
          <w:szCs w:val="28"/>
        </w:rPr>
        <w:t xml:space="preserve"> </w:t>
      </w:r>
    </w:p>
    <w:p w:rsidR="000E4AB4" w:rsidRPr="000E4AB4" w:rsidRDefault="000E4AB4" w:rsidP="000E4AB4">
      <w:pPr>
        <w:spacing w:after="0" w:line="240" w:lineRule="auto"/>
        <w:jc w:val="center"/>
        <w:rPr>
          <w:rFonts w:ascii="Times New Roman" w:hAnsi="Times New Roman"/>
          <w:sz w:val="28"/>
          <w:szCs w:val="28"/>
        </w:rPr>
      </w:pPr>
      <w:r w:rsidRPr="000E4AB4">
        <w:rPr>
          <w:rFonts w:ascii="Times New Roman" w:hAnsi="Times New Roman"/>
          <w:sz w:val="28"/>
          <w:szCs w:val="28"/>
        </w:rPr>
        <w:t xml:space="preserve"> Муниципальное общеобразовательное  учреждение</w:t>
      </w:r>
    </w:p>
    <w:p w:rsidR="000E4AB4" w:rsidRPr="000E4AB4" w:rsidRDefault="000E4AB4" w:rsidP="000E4AB4">
      <w:pPr>
        <w:spacing w:after="0" w:line="240" w:lineRule="auto"/>
        <w:jc w:val="center"/>
        <w:rPr>
          <w:rFonts w:ascii="Times New Roman" w:hAnsi="Times New Roman"/>
          <w:sz w:val="28"/>
          <w:szCs w:val="28"/>
        </w:rPr>
      </w:pPr>
      <w:r w:rsidRPr="000E4AB4">
        <w:rPr>
          <w:rFonts w:ascii="Times New Roman" w:hAnsi="Times New Roman"/>
          <w:sz w:val="28"/>
          <w:szCs w:val="28"/>
        </w:rPr>
        <w:t>«Средняя общеобразовательная  школа №2</w:t>
      </w:r>
    </w:p>
    <w:p w:rsidR="000E4AB4" w:rsidRPr="000E4AB4" w:rsidRDefault="00C96073" w:rsidP="000E4AB4">
      <w:pPr>
        <w:spacing w:after="0" w:line="240" w:lineRule="auto"/>
        <w:jc w:val="center"/>
        <w:rPr>
          <w:rFonts w:ascii="Times New Roman" w:hAnsi="Times New Roman"/>
          <w:sz w:val="28"/>
          <w:szCs w:val="28"/>
        </w:rPr>
      </w:pPr>
      <w:r>
        <w:rPr>
          <w:rFonts w:ascii="Times New Roman" w:hAnsi="Times New Roman"/>
          <w:sz w:val="28"/>
          <w:szCs w:val="28"/>
        </w:rPr>
        <w:t>и</w:t>
      </w:r>
      <w:r w:rsidR="000E4AB4" w:rsidRPr="000E4AB4">
        <w:rPr>
          <w:rFonts w:ascii="Times New Roman" w:hAnsi="Times New Roman"/>
          <w:sz w:val="28"/>
          <w:szCs w:val="28"/>
        </w:rPr>
        <w:t>м</w:t>
      </w:r>
      <w:r>
        <w:rPr>
          <w:rFonts w:ascii="Times New Roman" w:hAnsi="Times New Roman"/>
          <w:sz w:val="28"/>
          <w:szCs w:val="28"/>
        </w:rPr>
        <w:t xml:space="preserve">ени </w:t>
      </w:r>
      <w:r w:rsidR="000E4AB4" w:rsidRPr="000E4AB4">
        <w:rPr>
          <w:rFonts w:ascii="Times New Roman" w:hAnsi="Times New Roman"/>
          <w:sz w:val="28"/>
          <w:szCs w:val="28"/>
        </w:rPr>
        <w:t>Героя Советского Союза П.И. Орлова»</w:t>
      </w:r>
    </w:p>
    <w:p w:rsidR="00B5608E" w:rsidRPr="00E734F3" w:rsidRDefault="00B5608E" w:rsidP="00E734F3">
      <w:pPr>
        <w:spacing w:after="0" w:line="240" w:lineRule="auto"/>
        <w:jc w:val="center"/>
        <w:rPr>
          <w:rFonts w:ascii="Times New Roman" w:hAnsi="Times New Roman"/>
          <w:sz w:val="28"/>
          <w:szCs w:val="28"/>
        </w:rPr>
      </w:pPr>
    </w:p>
    <w:p w:rsidR="00B5608E" w:rsidRDefault="00B5608E" w:rsidP="00E734F3">
      <w:pPr>
        <w:spacing w:after="0" w:line="240" w:lineRule="auto"/>
        <w:ind w:firstLine="709"/>
        <w:jc w:val="both"/>
        <w:rPr>
          <w:rFonts w:ascii="Times New Roman" w:hAnsi="Times New Roman"/>
          <w:sz w:val="28"/>
          <w:szCs w:val="28"/>
          <w:lang w:eastAsia="ru-RU"/>
        </w:rPr>
      </w:pPr>
    </w:p>
    <w:p w:rsidR="000E4AB4" w:rsidRDefault="000E4AB4" w:rsidP="00E734F3">
      <w:pPr>
        <w:spacing w:after="0" w:line="240" w:lineRule="auto"/>
        <w:ind w:firstLine="709"/>
        <w:jc w:val="both"/>
        <w:rPr>
          <w:rFonts w:ascii="Times New Roman" w:hAnsi="Times New Roman"/>
          <w:sz w:val="28"/>
          <w:szCs w:val="28"/>
          <w:lang w:eastAsia="ru-RU"/>
        </w:rPr>
      </w:pPr>
    </w:p>
    <w:p w:rsidR="000E4AB4" w:rsidRDefault="000E4AB4" w:rsidP="00E734F3">
      <w:pPr>
        <w:spacing w:after="0" w:line="240" w:lineRule="auto"/>
        <w:ind w:firstLine="709"/>
        <w:jc w:val="both"/>
        <w:rPr>
          <w:rFonts w:ascii="Times New Roman" w:hAnsi="Times New Roman"/>
          <w:sz w:val="28"/>
          <w:szCs w:val="28"/>
          <w:lang w:eastAsia="ru-RU"/>
        </w:rPr>
      </w:pPr>
    </w:p>
    <w:p w:rsidR="000E4AB4" w:rsidRDefault="000E4AB4" w:rsidP="00E734F3">
      <w:pPr>
        <w:spacing w:after="0" w:line="240" w:lineRule="auto"/>
        <w:ind w:firstLine="709"/>
        <w:jc w:val="both"/>
        <w:rPr>
          <w:rFonts w:ascii="Times New Roman" w:hAnsi="Times New Roman"/>
          <w:sz w:val="28"/>
          <w:szCs w:val="28"/>
          <w:lang w:eastAsia="ru-RU"/>
        </w:rPr>
      </w:pPr>
    </w:p>
    <w:p w:rsidR="000E4AB4" w:rsidRPr="00E734F3" w:rsidRDefault="000E4AB4" w:rsidP="00E734F3">
      <w:pPr>
        <w:spacing w:after="0" w:line="240" w:lineRule="auto"/>
        <w:ind w:firstLine="709"/>
        <w:jc w:val="both"/>
        <w:rPr>
          <w:rFonts w:ascii="Times New Roman" w:hAnsi="Times New Roman"/>
          <w:sz w:val="28"/>
          <w:szCs w:val="28"/>
        </w:rPr>
      </w:pPr>
    </w:p>
    <w:p w:rsidR="00FF54C5" w:rsidRDefault="00FF54C5" w:rsidP="00E734F3">
      <w:pPr>
        <w:spacing w:after="0" w:line="240" w:lineRule="auto"/>
        <w:ind w:firstLine="709"/>
        <w:jc w:val="both"/>
        <w:rPr>
          <w:rFonts w:ascii="Times New Roman" w:hAnsi="Times New Roman"/>
          <w:sz w:val="28"/>
          <w:szCs w:val="28"/>
        </w:rPr>
      </w:pPr>
    </w:p>
    <w:p w:rsidR="000E4AB4" w:rsidRPr="00E734F3" w:rsidRDefault="000E4AB4" w:rsidP="00E734F3">
      <w:pPr>
        <w:spacing w:after="0" w:line="240" w:lineRule="auto"/>
        <w:ind w:firstLine="709"/>
        <w:jc w:val="both"/>
        <w:rPr>
          <w:rFonts w:ascii="Times New Roman" w:hAnsi="Times New Roman"/>
          <w:sz w:val="28"/>
          <w:szCs w:val="28"/>
        </w:rPr>
      </w:pPr>
    </w:p>
    <w:p w:rsidR="000E4AB4" w:rsidRDefault="000E4AB4" w:rsidP="000E4AB4">
      <w:pPr>
        <w:spacing w:after="0" w:line="240" w:lineRule="auto"/>
        <w:jc w:val="center"/>
        <w:rPr>
          <w:rFonts w:ascii="Times New Roman" w:hAnsi="Times New Roman"/>
          <w:b/>
          <w:sz w:val="100"/>
          <w:szCs w:val="100"/>
        </w:rPr>
      </w:pPr>
      <w:r w:rsidRPr="000E4AB4">
        <w:rPr>
          <w:rFonts w:ascii="Times New Roman" w:hAnsi="Times New Roman"/>
          <w:b/>
          <w:sz w:val="100"/>
          <w:szCs w:val="100"/>
        </w:rPr>
        <w:t>Педагогический опыт</w:t>
      </w:r>
    </w:p>
    <w:p w:rsidR="000E4AB4" w:rsidRPr="000E4AB4" w:rsidRDefault="000E4AB4" w:rsidP="00E734F3">
      <w:pPr>
        <w:spacing w:after="0" w:line="240" w:lineRule="auto"/>
        <w:jc w:val="center"/>
        <w:rPr>
          <w:rFonts w:ascii="Times New Roman" w:hAnsi="Times New Roman"/>
          <w:b/>
          <w:i/>
          <w:sz w:val="40"/>
          <w:szCs w:val="40"/>
        </w:rPr>
      </w:pPr>
      <w:r w:rsidRPr="000E4AB4">
        <w:rPr>
          <w:rFonts w:ascii="Times New Roman" w:hAnsi="Times New Roman"/>
          <w:b/>
          <w:i/>
          <w:sz w:val="40"/>
          <w:szCs w:val="40"/>
        </w:rPr>
        <w:t>Учителя музыки, МХК</w:t>
      </w:r>
    </w:p>
    <w:p w:rsidR="000E4AB4" w:rsidRPr="000E4AB4" w:rsidRDefault="000E4AB4" w:rsidP="00E734F3">
      <w:pPr>
        <w:spacing w:after="0" w:line="240" w:lineRule="auto"/>
        <w:jc w:val="center"/>
        <w:rPr>
          <w:rFonts w:ascii="Times New Roman" w:hAnsi="Times New Roman"/>
          <w:b/>
          <w:i/>
          <w:sz w:val="40"/>
          <w:szCs w:val="40"/>
        </w:rPr>
      </w:pPr>
      <w:proofErr w:type="spellStart"/>
      <w:r w:rsidRPr="000E4AB4">
        <w:rPr>
          <w:rFonts w:ascii="Times New Roman" w:hAnsi="Times New Roman"/>
          <w:b/>
          <w:i/>
          <w:sz w:val="40"/>
          <w:szCs w:val="40"/>
        </w:rPr>
        <w:t>Люльковой</w:t>
      </w:r>
      <w:proofErr w:type="spellEnd"/>
      <w:r w:rsidRPr="000E4AB4">
        <w:rPr>
          <w:rFonts w:ascii="Times New Roman" w:hAnsi="Times New Roman"/>
          <w:b/>
          <w:i/>
          <w:sz w:val="40"/>
          <w:szCs w:val="40"/>
        </w:rPr>
        <w:t xml:space="preserve"> М.А.</w:t>
      </w:r>
    </w:p>
    <w:p w:rsidR="00B5608E" w:rsidRPr="00E734F3" w:rsidRDefault="00B5608E" w:rsidP="00E734F3">
      <w:pPr>
        <w:spacing w:after="0" w:line="360" w:lineRule="auto"/>
        <w:ind w:firstLine="709"/>
        <w:jc w:val="center"/>
        <w:rPr>
          <w:rFonts w:ascii="Times New Roman" w:hAnsi="Times New Roman"/>
          <w:b/>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0E4AB4">
      <w:pPr>
        <w:spacing w:after="0" w:line="360" w:lineRule="auto"/>
        <w:rPr>
          <w:rFonts w:ascii="Times New Roman" w:hAnsi="Times New Roman"/>
          <w:sz w:val="28"/>
          <w:szCs w:val="28"/>
        </w:rPr>
      </w:pPr>
    </w:p>
    <w:p w:rsidR="000E4AB4" w:rsidRDefault="000E4AB4" w:rsidP="000E4AB4">
      <w:pPr>
        <w:spacing w:after="0" w:line="360" w:lineRule="auto"/>
        <w:rPr>
          <w:rFonts w:ascii="Times New Roman" w:hAnsi="Times New Roman"/>
          <w:sz w:val="28"/>
          <w:szCs w:val="28"/>
        </w:rPr>
      </w:pPr>
    </w:p>
    <w:p w:rsidR="000E4AB4" w:rsidRDefault="000E4AB4" w:rsidP="000E4AB4">
      <w:pPr>
        <w:spacing w:after="0" w:line="360" w:lineRule="auto"/>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0E4AB4" w:rsidRDefault="000E4AB4" w:rsidP="00E734F3">
      <w:pPr>
        <w:spacing w:after="0" w:line="360" w:lineRule="auto"/>
        <w:ind w:firstLine="709"/>
        <w:jc w:val="center"/>
        <w:rPr>
          <w:rFonts w:ascii="Times New Roman" w:hAnsi="Times New Roman"/>
          <w:sz w:val="28"/>
          <w:szCs w:val="28"/>
        </w:rPr>
      </w:pPr>
    </w:p>
    <w:p w:rsidR="00575ADB" w:rsidRPr="00CE5342" w:rsidRDefault="00D674A2" w:rsidP="00CE5342">
      <w:pPr>
        <w:spacing w:after="0" w:line="360" w:lineRule="auto"/>
        <w:ind w:firstLine="709"/>
        <w:jc w:val="center"/>
        <w:rPr>
          <w:rFonts w:ascii="Times New Roman" w:hAnsi="Times New Roman"/>
          <w:sz w:val="28"/>
          <w:szCs w:val="28"/>
        </w:rPr>
        <w:sectPr w:rsidR="00575ADB" w:rsidRPr="00CE5342" w:rsidSect="00575ADB">
          <w:footerReference w:type="default" r:id="rId8"/>
          <w:pgSz w:w="11906" w:h="16838"/>
          <w:pgMar w:top="1134" w:right="567" w:bottom="1134" w:left="1701" w:header="709" w:footer="709" w:gutter="0"/>
          <w:pgNumType w:start="1"/>
          <w:cols w:space="708"/>
          <w:titlePg/>
          <w:docGrid w:linePitch="360"/>
        </w:sectPr>
      </w:pPr>
      <w:r w:rsidRPr="00E734F3">
        <w:rPr>
          <w:rFonts w:ascii="Times New Roman" w:hAnsi="Times New Roman"/>
          <w:sz w:val="28"/>
          <w:szCs w:val="28"/>
        </w:rPr>
        <w:t>Саранск 2020</w:t>
      </w:r>
      <w:r w:rsidR="00C96073">
        <w:rPr>
          <w:rFonts w:ascii="Times New Roman" w:hAnsi="Times New Roman"/>
          <w:sz w:val="28"/>
          <w:szCs w:val="28"/>
        </w:rPr>
        <w:t>г.</w:t>
      </w:r>
    </w:p>
    <w:p w:rsidR="00B5608E" w:rsidRPr="00E734F3" w:rsidRDefault="00B5608E" w:rsidP="00CE5342">
      <w:pPr>
        <w:spacing w:after="0" w:line="360" w:lineRule="auto"/>
        <w:jc w:val="center"/>
        <w:rPr>
          <w:rFonts w:ascii="Times New Roman" w:hAnsi="Times New Roman"/>
          <w:b/>
          <w:sz w:val="28"/>
          <w:szCs w:val="28"/>
        </w:rPr>
      </w:pPr>
      <w:r w:rsidRPr="00E734F3">
        <w:rPr>
          <w:rFonts w:ascii="Times New Roman" w:hAnsi="Times New Roman"/>
          <w:b/>
          <w:sz w:val="28"/>
          <w:szCs w:val="28"/>
        </w:rPr>
        <w:lastRenderedPageBreak/>
        <w:t>Введение</w:t>
      </w:r>
    </w:p>
    <w:p w:rsidR="00B5608E" w:rsidRPr="00E734F3" w:rsidRDefault="00B5608E" w:rsidP="00E734F3">
      <w:pPr>
        <w:spacing w:after="0" w:line="360" w:lineRule="auto"/>
        <w:ind w:firstLine="709"/>
        <w:jc w:val="both"/>
        <w:rPr>
          <w:rFonts w:ascii="Times New Roman" w:hAnsi="Times New Roman"/>
          <w:sz w:val="28"/>
          <w:szCs w:val="28"/>
        </w:rPr>
      </w:pPr>
    </w:p>
    <w:p w:rsidR="007F46C7" w:rsidRPr="00E734F3" w:rsidRDefault="00B5608E" w:rsidP="00E734F3">
      <w:pPr>
        <w:pStyle w:val="a4"/>
        <w:spacing w:before="0" w:beforeAutospacing="0" w:after="0" w:afterAutospacing="0" w:line="360" w:lineRule="auto"/>
        <w:ind w:firstLine="709"/>
        <w:jc w:val="both"/>
        <w:rPr>
          <w:sz w:val="28"/>
          <w:szCs w:val="28"/>
        </w:rPr>
      </w:pPr>
      <w:r w:rsidRPr="00E734F3">
        <w:rPr>
          <w:b/>
          <w:sz w:val="28"/>
          <w:szCs w:val="28"/>
        </w:rPr>
        <w:t>Актуальность исследования</w:t>
      </w:r>
      <w:r w:rsidRPr="00E734F3">
        <w:rPr>
          <w:sz w:val="28"/>
          <w:szCs w:val="28"/>
        </w:rPr>
        <w:t>.</w:t>
      </w:r>
      <w:r w:rsidR="00C96073">
        <w:rPr>
          <w:sz w:val="28"/>
          <w:szCs w:val="28"/>
        </w:rPr>
        <w:t xml:space="preserve"> </w:t>
      </w:r>
      <w:r w:rsidR="007F46C7" w:rsidRPr="00E734F3">
        <w:rPr>
          <w:sz w:val="28"/>
          <w:szCs w:val="28"/>
        </w:rPr>
        <w:t xml:space="preserve">XXI век открывает новые возможности в области образования, ставит, как центральную, проблему становления духовной, нравственной личности, воспитания поколения свободных, критически мыслящих людей. Подобная парадигма образования нашла свое воплощение в Федеральном государственном образовательном стандарте основного общего образования (ФГОС ООО), идеологической и методологической основой которого стала концепция духовно-нравственного развития и воспитания гражданина России. </w:t>
      </w:r>
      <w:proofErr w:type="gramStart"/>
      <w:r w:rsidR="007F46C7" w:rsidRPr="00E734F3">
        <w:rPr>
          <w:sz w:val="28"/>
          <w:szCs w:val="28"/>
        </w:rPr>
        <w:t>Во ФГОС сформулирована высшая цель образования — создать национальный идеал человека, в первую очередь, человека высоко нравственного; определить базовые национальные ценности: «социальные: патриотизм, социальная справедливость, гражданственность; личностные: семья, здоровье, труд и творчество; духовные: наука, традиционные религии, искусство, литература, приро</w:t>
      </w:r>
      <w:r w:rsidR="00E61AAB" w:rsidRPr="00E734F3">
        <w:rPr>
          <w:sz w:val="28"/>
          <w:szCs w:val="28"/>
        </w:rPr>
        <w:t>да, человечество».</w:t>
      </w:r>
      <w:proofErr w:type="gramEnd"/>
    </w:p>
    <w:p w:rsidR="007F46C7" w:rsidRPr="00E734F3" w:rsidRDefault="007F46C7" w:rsidP="00E734F3">
      <w:pPr>
        <w:pStyle w:val="a4"/>
        <w:spacing w:before="0" w:beforeAutospacing="0" w:after="0" w:afterAutospacing="0" w:line="360" w:lineRule="auto"/>
        <w:ind w:firstLine="709"/>
        <w:jc w:val="both"/>
        <w:rPr>
          <w:sz w:val="28"/>
          <w:szCs w:val="28"/>
        </w:rPr>
      </w:pPr>
      <w:r w:rsidRPr="00E734F3">
        <w:rPr>
          <w:sz w:val="28"/>
          <w:szCs w:val="28"/>
        </w:rPr>
        <w:t>В области искусства выделяются такие ценности как: красота; гармония; духовный мир человека; нравственный выбор; смысл жизни; эстетическое развитие; этическое развитие»</w:t>
      </w:r>
      <w:r w:rsidR="00E61AAB" w:rsidRPr="00E734F3">
        <w:rPr>
          <w:sz w:val="28"/>
          <w:szCs w:val="28"/>
        </w:rPr>
        <w:t xml:space="preserve">. </w:t>
      </w:r>
      <w:proofErr w:type="gramStart"/>
      <w:r w:rsidRPr="00E734F3">
        <w:rPr>
          <w:sz w:val="28"/>
          <w:szCs w:val="28"/>
        </w:rPr>
        <w:t>Формулируются определяющие в содержании образовательной стратегии понятия — культура, духовность, нравственность, самоуважение, самореализация, целеустремленность, трудолюбие, творчество.</w:t>
      </w:r>
      <w:proofErr w:type="gramEnd"/>
    </w:p>
    <w:p w:rsidR="007F46C7" w:rsidRPr="00E734F3" w:rsidRDefault="007F46C7" w:rsidP="00E734F3">
      <w:pPr>
        <w:pStyle w:val="a4"/>
        <w:spacing w:before="0" w:beforeAutospacing="0" w:after="0" w:afterAutospacing="0" w:line="360" w:lineRule="auto"/>
        <w:ind w:firstLine="709"/>
        <w:jc w:val="both"/>
        <w:rPr>
          <w:sz w:val="28"/>
          <w:szCs w:val="28"/>
        </w:rPr>
      </w:pPr>
      <w:r w:rsidRPr="00E734F3">
        <w:rPr>
          <w:sz w:val="28"/>
          <w:szCs w:val="28"/>
        </w:rPr>
        <w:t>В этой связи формирование духовно-нравственной личности, ее ценностных ориентаций становится приоритетной задачей современного отечественного образования, в том числе музыкального.</w:t>
      </w:r>
    </w:p>
    <w:p w:rsidR="005742A4" w:rsidRPr="00E734F3" w:rsidRDefault="005742A4" w:rsidP="00E734F3">
      <w:pPr>
        <w:pStyle w:val="a4"/>
        <w:spacing w:before="0" w:beforeAutospacing="0" w:after="0" w:afterAutospacing="0" w:line="360" w:lineRule="auto"/>
        <w:ind w:firstLine="709"/>
        <w:jc w:val="both"/>
        <w:rPr>
          <w:sz w:val="28"/>
          <w:szCs w:val="28"/>
        </w:rPr>
      </w:pPr>
      <w:r w:rsidRPr="00E734F3">
        <w:rPr>
          <w:sz w:val="28"/>
          <w:szCs w:val="28"/>
        </w:rPr>
        <w:t xml:space="preserve">Музыка сопровождает человека всю жизнь, является неотъемлемой ее частью. От качества, художественного содержания звучащей и значимой для индивида музыки, во многом будет зависеть то, какой вырастет человек. Подростковая среда, как наиболее восприимчивая и внушаемая, ориентируется на образцы современной музыки, интонационный язык которой зачастую не отличается ни богатством, ни выразительностью, ни глубиной, но именно </w:t>
      </w:r>
      <w:r w:rsidRPr="00E734F3">
        <w:rPr>
          <w:sz w:val="28"/>
          <w:szCs w:val="28"/>
        </w:rPr>
        <w:lastRenderedPageBreak/>
        <w:t xml:space="preserve">поэтому, благодаря простоте и легкости восприятия, завоевывают массовую аудиторию. </w:t>
      </w:r>
    </w:p>
    <w:p w:rsidR="005742A4" w:rsidRPr="00E734F3" w:rsidRDefault="005742A4" w:rsidP="00E734F3">
      <w:pPr>
        <w:pStyle w:val="a4"/>
        <w:spacing w:before="0" w:beforeAutospacing="0" w:after="0" w:afterAutospacing="0" w:line="360" w:lineRule="auto"/>
        <w:ind w:firstLine="709"/>
        <w:jc w:val="both"/>
        <w:rPr>
          <w:sz w:val="28"/>
          <w:szCs w:val="28"/>
        </w:rPr>
      </w:pPr>
      <w:r w:rsidRPr="00E734F3">
        <w:rPr>
          <w:sz w:val="28"/>
          <w:szCs w:val="28"/>
        </w:rPr>
        <w:t>На современном этапе музыка европейской композиторской профессиональной традиции в силу сложности музыкального языка все больше и больше становится элитарной.</w:t>
      </w:r>
    </w:p>
    <w:p w:rsidR="007F46C7" w:rsidRPr="00E734F3" w:rsidRDefault="007F46C7" w:rsidP="00E734F3">
      <w:pPr>
        <w:pStyle w:val="a4"/>
        <w:spacing w:before="0" w:beforeAutospacing="0" w:after="0" w:afterAutospacing="0" w:line="360" w:lineRule="auto"/>
        <w:ind w:firstLine="709"/>
        <w:jc w:val="both"/>
        <w:rPr>
          <w:sz w:val="28"/>
          <w:szCs w:val="28"/>
        </w:rPr>
      </w:pPr>
      <w:r w:rsidRPr="00E734F3">
        <w:rPr>
          <w:sz w:val="28"/>
          <w:szCs w:val="28"/>
        </w:rPr>
        <w:t>В данной ситуации, на фоне падения духовности, смене нравственных парадигм в современном обществе перед педагогикой общего музыкального образования стоит задача воспитания у подрастающего поколения ценностных представлений о художественном качестве произведений разных жанров музыкального искусства, о возможности их гармоничного сосуществования в личностном миропонимании и мировосприятии. При этом</w:t>
      </w:r>
      <w:proofErr w:type="gramStart"/>
      <w:r w:rsidRPr="00E734F3">
        <w:rPr>
          <w:sz w:val="28"/>
          <w:szCs w:val="28"/>
        </w:rPr>
        <w:t>,</w:t>
      </w:r>
      <w:proofErr w:type="gramEnd"/>
      <w:r w:rsidRPr="00E734F3">
        <w:rPr>
          <w:sz w:val="28"/>
          <w:szCs w:val="28"/>
        </w:rPr>
        <w:t xml:space="preserve"> смена ориентации подростков на высокохудожественную музыку, имеющую высочайший </w:t>
      </w:r>
      <w:proofErr w:type="spellStart"/>
      <w:r w:rsidRPr="00E734F3">
        <w:rPr>
          <w:sz w:val="28"/>
          <w:szCs w:val="28"/>
        </w:rPr>
        <w:t>аксиологический</w:t>
      </w:r>
      <w:proofErr w:type="spellEnd"/>
      <w:r w:rsidRPr="00E734F3">
        <w:rPr>
          <w:sz w:val="28"/>
          <w:szCs w:val="28"/>
        </w:rPr>
        <w:t xml:space="preserve"> потенциал, будет способствовать их духовно-нравственному становлению, формированию социально-ценностных ориентаций.</w:t>
      </w:r>
    </w:p>
    <w:p w:rsidR="007F46C7" w:rsidRPr="00E734F3" w:rsidRDefault="007F46C7"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lang w:eastAsia="ru-RU"/>
        </w:rPr>
      </w:pPr>
      <w:r w:rsidRPr="00E734F3">
        <w:rPr>
          <w:rFonts w:ascii="Times New Roman" w:hAnsi="Times New Roman"/>
          <w:sz w:val="28"/>
          <w:szCs w:val="28"/>
          <w:lang w:eastAsia="ru-RU"/>
        </w:rPr>
        <w:t xml:space="preserve">Актуальность данного исследования обусловлена следующими                </w:t>
      </w:r>
      <w:r w:rsidRPr="00E734F3">
        <w:rPr>
          <w:rFonts w:ascii="Times New Roman" w:hAnsi="Times New Roman"/>
          <w:b/>
          <w:sz w:val="28"/>
          <w:szCs w:val="28"/>
          <w:lang w:eastAsia="ru-RU"/>
        </w:rPr>
        <w:t>противоречиями:</w:t>
      </w:r>
    </w:p>
    <w:p w:rsidR="007F46C7" w:rsidRPr="00E734F3" w:rsidRDefault="007F46C7" w:rsidP="00E734F3">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E734F3">
        <w:rPr>
          <w:rFonts w:ascii="Times New Roman" w:hAnsi="Times New Roman"/>
          <w:sz w:val="28"/>
          <w:szCs w:val="28"/>
          <w:lang w:eastAsia="ru-RU"/>
        </w:rPr>
        <w:t xml:space="preserve">• между высоким </w:t>
      </w:r>
      <w:proofErr w:type="spellStart"/>
      <w:r w:rsidRPr="00E734F3">
        <w:rPr>
          <w:rFonts w:ascii="Times New Roman" w:hAnsi="Times New Roman"/>
          <w:sz w:val="28"/>
          <w:szCs w:val="28"/>
          <w:lang w:eastAsia="ru-RU"/>
        </w:rPr>
        <w:t>аксиологическим</w:t>
      </w:r>
      <w:proofErr w:type="spellEnd"/>
      <w:r w:rsidRPr="00E734F3">
        <w:rPr>
          <w:rFonts w:ascii="Times New Roman" w:hAnsi="Times New Roman"/>
          <w:sz w:val="28"/>
          <w:szCs w:val="28"/>
          <w:lang w:eastAsia="ru-RU"/>
        </w:rPr>
        <w:t xml:space="preserve"> потенциалом музыкального искусства и его недостаточным использованием в процессе нравственного воспитания старшеклассников;</w:t>
      </w:r>
    </w:p>
    <w:p w:rsidR="007F46C7" w:rsidRPr="00E734F3" w:rsidRDefault="007F46C7" w:rsidP="00E734F3">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E734F3">
        <w:rPr>
          <w:rFonts w:ascii="Times New Roman" w:hAnsi="Times New Roman"/>
          <w:sz w:val="28"/>
          <w:szCs w:val="28"/>
          <w:lang w:eastAsia="ru-RU"/>
        </w:rPr>
        <w:t xml:space="preserve">• между необходимостью эффективного формирования </w:t>
      </w:r>
      <w:r w:rsidR="00C81D93" w:rsidRPr="00E734F3">
        <w:rPr>
          <w:rFonts w:ascii="Times New Roman" w:hAnsi="Times New Roman"/>
          <w:sz w:val="28"/>
          <w:szCs w:val="28"/>
          <w:lang w:eastAsia="ru-RU"/>
        </w:rPr>
        <w:t>социально-</w:t>
      </w:r>
      <w:r w:rsidRPr="00E734F3">
        <w:rPr>
          <w:rFonts w:ascii="Times New Roman" w:hAnsi="Times New Roman"/>
          <w:sz w:val="28"/>
          <w:szCs w:val="28"/>
          <w:lang w:eastAsia="ru-RU"/>
        </w:rPr>
        <w:t>ценностных ориентаций старшеклассников в процессе взаимодействия с музыкальным искусством и недостаточной научной разработанностью теоретико-методических основ данного процесса;</w:t>
      </w:r>
    </w:p>
    <w:p w:rsidR="00C81D93" w:rsidRPr="00E734F3" w:rsidRDefault="007F46C7" w:rsidP="00E734F3">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E734F3">
        <w:rPr>
          <w:rFonts w:ascii="Times New Roman" w:hAnsi="Times New Roman"/>
          <w:sz w:val="28"/>
          <w:szCs w:val="28"/>
          <w:lang w:eastAsia="ru-RU"/>
        </w:rPr>
        <w:t>• между потребностью педагогической пр</w:t>
      </w:r>
      <w:r w:rsidR="00C81D93" w:rsidRPr="00E734F3">
        <w:rPr>
          <w:rFonts w:ascii="Times New Roman" w:hAnsi="Times New Roman"/>
          <w:sz w:val="28"/>
          <w:szCs w:val="28"/>
          <w:lang w:eastAsia="ru-RU"/>
        </w:rPr>
        <w:t>актики в применении диагностиче</w:t>
      </w:r>
      <w:r w:rsidRPr="00E734F3">
        <w:rPr>
          <w:rFonts w:ascii="Times New Roman" w:hAnsi="Times New Roman"/>
          <w:sz w:val="28"/>
          <w:szCs w:val="28"/>
          <w:lang w:eastAsia="ru-RU"/>
        </w:rPr>
        <w:t>ских методик, позволяющих выявлять ур</w:t>
      </w:r>
      <w:r w:rsidR="00C81D93" w:rsidRPr="00E734F3">
        <w:rPr>
          <w:rFonts w:ascii="Times New Roman" w:hAnsi="Times New Roman"/>
          <w:sz w:val="28"/>
          <w:szCs w:val="28"/>
          <w:lang w:eastAsia="ru-RU"/>
        </w:rPr>
        <w:t xml:space="preserve">овни </w:t>
      </w:r>
      <w:proofErr w:type="spellStart"/>
      <w:r w:rsidR="00C81D93" w:rsidRPr="00E734F3">
        <w:rPr>
          <w:rFonts w:ascii="Times New Roman" w:hAnsi="Times New Roman"/>
          <w:sz w:val="28"/>
          <w:szCs w:val="28"/>
          <w:lang w:eastAsia="ru-RU"/>
        </w:rPr>
        <w:t>сформированности</w:t>
      </w:r>
      <w:proofErr w:type="spellEnd"/>
      <w:r w:rsidR="00C81D93" w:rsidRPr="00E734F3">
        <w:rPr>
          <w:rFonts w:ascii="Times New Roman" w:hAnsi="Times New Roman"/>
          <w:sz w:val="28"/>
          <w:szCs w:val="28"/>
          <w:lang w:eastAsia="ru-RU"/>
        </w:rPr>
        <w:t xml:space="preserve"> социально-</w:t>
      </w:r>
      <w:r w:rsidRPr="00E734F3">
        <w:rPr>
          <w:rFonts w:ascii="Times New Roman" w:hAnsi="Times New Roman"/>
          <w:sz w:val="28"/>
          <w:szCs w:val="28"/>
          <w:lang w:eastAsia="ru-RU"/>
        </w:rPr>
        <w:t xml:space="preserve">ценностных ориентаций </w:t>
      </w:r>
      <w:r w:rsidR="00C81D93" w:rsidRPr="00E734F3">
        <w:rPr>
          <w:rFonts w:ascii="Times New Roman" w:hAnsi="Times New Roman"/>
          <w:sz w:val="28"/>
          <w:szCs w:val="28"/>
          <w:lang w:eastAsia="ru-RU"/>
        </w:rPr>
        <w:t xml:space="preserve">старшеклассников </w:t>
      </w:r>
      <w:r w:rsidRPr="00E734F3">
        <w:rPr>
          <w:rFonts w:ascii="Times New Roman" w:hAnsi="Times New Roman"/>
          <w:sz w:val="28"/>
          <w:szCs w:val="28"/>
          <w:lang w:eastAsia="ru-RU"/>
        </w:rPr>
        <w:t xml:space="preserve">на уроках музыки, и </w:t>
      </w:r>
      <w:proofErr w:type="spellStart"/>
      <w:r w:rsidRPr="00E734F3">
        <w:rPr>
          <w:rFonts w:ascii="Times New Roman" w:hAnsi="Times New Roman"/>
          <w:sz w:val="28"/>
          <w:szCs w:val="28"/>
          <w:lang w:eastAsia="ru-RU"/>
        </w:rPr>
        <w:t>отсутствиемспециально</w:t>
      </w:r>
      <w:proofErr w:type="spellEnd"/>
      <w:r w:rsidRPr="00E734F3">
        <w:rPr>
          <w:rFonts w:ascii="Times New Roman" w:hAnsi="Times New Roman"/>
          <w:sz w:val="28"/>
          <w:szCs w:val="28"/>
          <w:lang w:eastAsia="ru-RU"/>
        </w:rPr>
        <w:t xml:space="preserve"> организованной работы в этом направлении.</w:t>
      </w:r>
    </w:p>
    <w:p w:rsidR="007B52E0" w:rsidRPr="00E734F3" w:rsidRDefault="007B52E0"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 xml:space="preserve">На основе выявленных противоречий была сформулирована </w:t>
      </w:r>
      <w:r w:rsidRPr="00E734F3">
        <w:rPr>
          <w:rFonts w:ascii="Times New Roman" w:hAnsi="Times New Roman"/>
          <w:b/>
          <w:sz w:val="28"/>
          <w:szCs w:val="28"/>
        </w:rPr>
        <w:t>проблема исследования,</w:t>
      </w:r>
      <w:r w:rsidRPr="00E734F3">
        <w:rPr>
          <w:rFonts w:ascii="Times New Roman" w:hAnsi="Times New Roman"/>
          <w:sz w:val="28"/>
          <w:szCs w:val="28"/>
        </w:rPr>
        <w:t xml:space="preserve"> которая заключается в необходимости разработки </w:t>
      </w:r>
      <w:r w:rsidRPr="00E734F3">
        <w:rPr>
          <w:rFonts w:ascii="Times New Roman" w:hAnsi="Times New Roman"/>
          <w:sz w:val="28"/>
          <w:szCs w:val="28"/>
        </w:rPr>
        <w:lastRenderedPageBreak/>
        <w:t>педагогических условий и механизмов формирования социально-ценностных ориентаций старшеклассников средствами музыкального искусства.</w:t>
      </w:r>
    </w:p>
    <w:p w:rsidR="007B52E0" w:rsidRPr="00E734F3" w:rsidRDefault="00B5608E"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b/>
          <w:sz w:val="28"/>
          <w:szCs w:val="28"/>
        </w:rPr>
        <w:t>Цель исследования</w:t>
      </w:r>
      <w:r w:rsidRPr="00E734F3">
        <w:rPr>
          <w:rFonts w:ascii="Times New Roman" w:hAnsi="Times New Roman"/>
          <w:sz w:val="28"/>
          <w:szCs w:val="28"/>
        </w:rPr>
        <w:t xml:space="preserve">: </w:t>
      </w:r>
      <w:r w:rsidR="0026289D" w:rsidRPr="00E734F3">
        <w:rPr>
          <w:rFonts w:ascii="Times New Roman" w:eastAsia="Times New Roman" w:hAnsi="Times New Roman"/>
          <w:sz w:val="28"/>
          <w:szCs w:val="28"/>
          <w:lang w:eastAsia="ar-SA"/>
        </w:rPr>
        <w:t xml:space="preserve">определение и обоснование теоретических и методических основ </w:t>
      </w:r>
      <w:r w:rsidR="007B52E0" w:rsidRPr="00E734F3">
        <w:rPr>
          <w:rFonts w:ascii="Times New Roman" w:hAnsi="Times New Roman"/>
          <w:sz w:val="28"/>
          <w:szCs w:val="28"/>
        </w:rPr>
        <w:t>формирования социально-ценностных ориентаций старшеклассников средствами музыкального искусства.</w:t>
      </w:r>
    </w:p>
    <w:p w:rsidR="007B52E0" w:rsidRPr="00E734F3" w:rsidRDefault="00B5608E" w:rsidP="00E734F3">
      <w:pPr>
        <w:widowControl w:val="0"/>
        <w:tabs>
          <w:tab w:val="left" w:pos="97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734F3">
        <w:rPr>
          <w:rFonts w:ascii="Times New Roman" w:hAnsi="Times New Roman"/>
          <w:b/>
          <w:sz w:val="28"/>
          <w:szCs w:val="28"/>
        </w:rPr>
        <w:t xml:space="preserve">Объект </w:t>
      </w:r>
      <w:r w:rsidR="00CE1EDC" w:rsidRPr="00E734F3">
        <w:rPr>
          <w:rFonts w:ascii="Times New Roman" w:hAnsi="Times New Roman"/>
          <w:b/>
          <w:sz w:val="28"/>
          <w:szCs w:val="28"/>
        </w:rPr>
        <w:t>исследования:</w:t>
      </w:r>
      <w:r w:rsidR="00CE1EDC" w:rsidRPr="00E734F3">
        <w:rPr>
          <w:rFonts w:ascii="Times New Roman" w:hAnsi="Times New Roman"/>
          <w:sz w:val="28"/>
          <w:szCs w:val="28"/>
        </w:rPr>
        <w:t xml:space="preserve"> музыкально-образовательный</w:t>
      </w:r>
      <w:r w:rsidRPr="00E734F3">
        <w:rPr>
          <w:rFonts w:ascii="Times New Roman" w:hAnsi="Times New Roman"/>
          <w:sz w:val="28"/>
          <w:szCs w:val="28"/>
        </w:rPr>
        <w:t xml:space="preserve"> процесс</w:t>
      </w:r>
      <w:r w:rsidR="007B52E0" w:rsidRPr="00E734F3">
        <w:rPr>
          <w:rFonts w:ascii="Times New Roman" w:hAnsi="Times New Roman"/>
          <w:sz w:val="28"/>
          <w:szCs w:val="28"/>
        </w:rPr>
        <w:t xml:space="preserve"> в общеобразовательном учреждении</w:t>
      </w:r>
      <w:r w:rsidRPr="00E734F3">
        <w:rPr>
          <w:rFonts w:ascii="Times New Roman" w:hAnsi="Times New Roman"/>
          <w:sz w:val="28"/>
          <w:szCs w:val="28"/>
        </w:rPr>
        <w:t xml:space="preserve">, направленный на </w:t>
      </w:r>
      <w:r w:rsidR="007B52E0" w:rsidRPr="00E734F3">
        <w:rPr>
          <w:rFonts w:ascii="Times New Roman" w:eastAsia="Times New Roman" w:hAnsi="Times New Roman"/>
          <w:sz w:val="28"/>
          <w:szCs w:val="28"/>
          <w:lang w:eastAsia="ru-RU"/>
        </w:rPr>
        <w:t>формирование социально-ценностных ориентаций школьников.</w:t>
      </w:r>
    </w:p>
    <w:p w:rsidR="007B52E0" w:rsidRPr="00E734F3" w:rsidRDefault="00B5608E"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b/>
          <w:sz w:val="28"/>
          <w:szCs w:val="28"/>
        </w:rPr>
        <w:t xml:space="preserve">Предмет </w:t>
      </w:r>
      <w:r w:rsidR="00CE1EDC" w:rsidRPr="00E734F3">
        <w:rPr>
          <w:rFonts w:ascii="Times New Roman" w:hAnsi="Times New Roman"/>
          <w:b/>
          <w:sz w:val="28"/>
          <w:szCs w:val="28"/>
        </w:rPr>
        <w:t>исследования:</w:t>
      </w:r>
      <w:r w:rsidR="00CE1EDC" w:rsidRPr="00E734F3">
        <w:rPr>
          <w:rFonts w:ascii="Times New Roman" w:hAnsi="Times New Roman"/>
          <w:sz w:val="28"/>
          <w:szCs w:val="28"/>
        </w:rPr>
        <w:t xml:space="preserve"> педагогические</w:t>
      </w:r>
      <w:r w:rsidRPr="00E734F3">
        <w:rPr>
          <w:rFonts w:ascii="Times New Roman" w:hAnsi="Times New Roman"/>
          <w:sz w:val="28"/>
          <w:szCs w:val="28"/>
        </w:rPr>
        <w:t xml:space="preserve"> </w:t>
      </w:r>
      <w:proofErr w:type="spellStart"/>
      <w:r w:rsidRPr="00E734F3">
        <w:rPr>
          <w:rFonts w:ascii="Times New Roman" w:hAnsi="Times New Roman"/>
          <w:sz w:val="28"/>
          <w:szCs w:val="28"/>
        </w:rPr>
        <w:t>условия</w:t>
      </w:r>
      <w:r w:rsidR="007B52E0" w:rsidRPr="00E734F3">
        <w:rPr>
          <w:rFonts w:ascii="Times New Roman" w:hAnsi="Times New Roman"/>
          <w:sz w:val="28"/>
          <w:szCs w:val="28"/>
        </w:rPr>
        <w:t>формирования</w:t>
      </w:r>
      <w:proofErr w:type="spellEnd"/>
      <w:r w:rsidR="007B52E0" w:rsidRPr="00E734F3">
        <w:rPr>
          <w:rFonts w:ascii="Times New Roman" w:hAnsi="Times New Roman"/>
          <w:sz w:val="28"/>
          <w:szCs w:val="28"/>
        </w:rPr>
        <w:t xml:space="preserve"> социально-ценностных ориентаций старшеклассников средствами музыкального искусства.</w:t>
      </w:r>
    </w:p>
    <w:p w:rsidR="00B3091E" w:rsidRPr="00E734F3" w:rsidRDefault="00B3091E" w:rsidP="00E734F3">
      <w:pPr>
        <w:widowControl w:val="0"/>
        <w:tabs>
          <w:tab w:val="left" w:pos="970"/>
        </w:tabs>
        <w:autoSpaceDE w:val="0"/>
        <w:autoSpaceDN w:val="0"/>
        <w:adjustRightInd w:val="0"/>
        <w:spacing w:after="0" w:line="360" w:lineRule="auto"/>
        <w:ind w:firstLine="709"/>
        <w:jc w:val="both"/>
        <w:rPr>
          <w:rFonts w:ascii="Times New Roman" w:hAnsi="Times New Roman"/>
          <w:b/>
          <w:sz w:val="28"/>
          <w:szCs w:val="28"/>
        </w:rPr>
      </w:pPr>
      <w:r w:rsidRPr="00E734F3">
        <w:rPr>
          <w:rFonts w:ascii="Times New Roman" w:hAnsi="Times New Roman"/>
          <w:b/>
          <w:sz w:val="28"/>
          <w:szCs w:val="28"/>
        </w:rPr>
        <w:t>Задачи исследования:</w:t>
      </w:r>
    </w:p>
    <w:p w:rsidR="00A03AC5" w:rsidRPr="00172A7E" w:rsidRDefault="00B3091E" w:rsidP="00E734F3">
      <w:pPr>
        <w:spacing w:after="0" w:line="360" w:lineRule="auto"/>
        <w:ind w:firstLine="708"/>
        <w:jc w:val="both"/>
        <w:rPr>
          <w:rFonts w:ascii="Times New Roman" w:eastAsia="Times New Roman" w:hAnsi="Times New Roman"/>
          <w:sz w:val="28"/>
          <w:szCs w:val="28"/>
        </w:rPr>
      </w:pPr>
      <w:r w:rsidRPr="00E734F3">
        <w:rPr>
          <w:rFonts w:ascii="Times New Roman" w:hAnsi="Times New Roman"/>
          <w:sz w:val="28"/>
          <w:szCs w:val="28"/>
        </w:rPr>
        <w:t>1.</w:t>
      </w:r>
      <w:r w:rsidRPr="00E734F3">
        <w:rPr>
          <w:rFonts w:ascii="Times New Roman" w:hAnsi="Times New Roman"/>
          <w:sz w:val="28"/>
          <w:szCs w:val="28"/>
        </w:rPr>
        <w:tab/>
      </w:r>
      <w:r w:rsidR="00A03AC5" w:rsidRPr="00E734F3">
        <w:rPr>
          <w:rFonts w:ascii="Times New Roman" w:eastAsia="Times New Roman" w:hAnsi="Times New Roman"/>
          <w:sz w:val="28"/>
          <w:szCs w:val="28"/>
        </w:rPr>
        <w:t>Изучение, анализ специальной литературы, методических и нормативных образовательных источников с целью конкретизации теоретических походов по исследуемой проблеме.</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eastAsia="Times New Roman" w:hAnsi="Times New Roman"/>
          <w:sz w:val="28"/>
          <w:szCs w:val="28"/>
        </w:rPr>
        <w:t>2.</w:t>
      </w:r>
      <w:r w:rsidRPr="00E734F3">
        <w:rPr>
          <w:rFonts w:ascii="Times New Roman" w:eastAsia="Times New Roman" w:hAnsi="Times New Roman"/>
          <w:sz w:val="28"/>
          <w:szCs w:val="28"/>
        </w:rPr>
        <w:tab/>
      </w:r>
      <w:r w:rsidRPr="00E734F3">
        <w:rPr>
          <w:rFonts w:ascii="Times New Roman" w:hAnsi="Times New Roman"/>
          <w:sz w:val="28"/>
          <w:szCs w:val="28"/>
        </w:rPr>
        <w:t>Изучение, анализ и обобщение передового музыкально-педагогического и собственного опыта работы по проблеме педагогического сопровождения процесса формирования социально-ценностных ориентаций старшеклассников средствами музыкального искусства.</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3</w:t>
      </w:r>
      <w:r w:rsidR="00B3091E" w:rsidRPr="00E734F3">
        <w:rPr>
          <w:rFonts w:ascii="Times New Roman" w:hAnsi="Times New Roman"/>
          <w:sz w:val="28"/>
          <w:szCs w:val="28"/>
        </w:rPr>
        <w:t>.</w:t>
      </w:r>
      <w:r w:rsidR="00B3091E" w:rsidRPr="00E734F3">
        <w:rPr>
          <w:rFonts w:ascii="Times New Roman" w:hAnsi="Times New Roman"/>
          <w:sz w:val="28"/>
          <w:szCs w:val="28"/>
        </w:rPr>
        <w:tab/>
        <w:t xml:space="preserve">Определить особенности </w:t>
      </w:r>
      <w:r w:rsidRPr="00E734F3">
        <w:rPr>
          <w:rFonts w:ascii="Times New Roman" w:hAnsi="Times New Roman"/>
          <w:sz w:val="28"/>
          <w:szCs w:val="28"/>
        </w:rPr>
        <w:t>формирования социально-ценностных ориентаций старшеклассников средствами музыкального искусства.</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4</w:t>
      </w:r>
      <w:r w:rsidR="00B3091E" w:rsidRPr="00E734F3">
        <w:rPr>
          <w:rFonts w:ascii="Times New Roman" w:hAnsi="Times New Roman"/>
          <w:sz w:val="28"/>
          <w:szCs w:val="28"/>
        </w:rPr>
        <w:t>.</w:t>
      </w:r>
      <w:r w:rsidR="00B3091E" w:rsidRPr="00E734F3">
        <w:rPr>
          <w:rFonts w:ascii="Times New Roman" w:hAnsi="Times New Roman"/>
          <w:sz w:val="28"/>
          <w:szCs w:val="28"/>
        </w:rPr>
        <w:tab/>
        <w:t xml:space="preserve">Разработать и опытно-экспериментальным путем проверить эффективность педагогических условий </w:t>
      </w:r>
      <w:r w:rsidRPr="00E734F3">
        <w:rPr>
          <w:rFonts w:ascii="Times New Roman" w:hAnsi="Times New Roman"/>
          <w:sz w:val="28"/>
          <w:szCs w:val="28"/>
        </w:rPr>
        <w:t>формирования социально-ценностных ориентаций старшеклассников средствами музыкального искусства.</w:t>
      </w:r>
    </w:p>
    <w:p w:rsidR="009415F3" w:rsidRPr="00E734F3" w:rsidRDefault="00B5608E"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b/>
          <w:sz w:val="28"/>
          <w:szCs w:val="28"/>
        </w:rPr>
        <w:t>Гипотеза исследования</w:t>
      </w:r>
      <w:r w:rsidRPr="00E734F3">
        <w:rPr>
          <w:rFonts w:ascii="Times New Roman" w:hAnsi="Times New Roman"/>
          <w:sz w:val="28"/>
          <w:szCs w:val="28"/>
        </w:rPr>
        <w:t xml:space="preserve"> – </w:t>
      </w:r>
      <w:r w:rsidR="009415F3" w:rsidRPr="00E734F3">
        <w:rPr>
          <w:rFonts w:ascii="Times New Roman" w:hAnsi="Times New Roman"/>
          <w:sz w:val="28"/>
          <w:szCs w:val="28"/>
        </w:rPr>
        <w:t>формирование социально-ценностных ориентаций старшеклассников будет проходить успешно при наличии следующих условий:</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внедрение факультатива «Слушание музыки» в учебно-восп</w:t>
      </w:r>
      <w:r w:rsidR="00D96AFE">
        <w:rPr>
          <w:rFonts w:ascii="Times New Roman" w:hAnsi="Times New Roman"/>
          <w:sz w:val="28"/>
          <w:szCs w:val="28"/>
        </w:rPr>
        <w:t xml:space="preserve">итательный процесс </w:t>
      </w:r>
      <w:r w:rsidRPr="00E734F3">
        <w:rPr>
          <w:rFonts w:ascii="Times New Roman" w:hAnsi="Times New Roman"/>
          <w:sz w:val="28"/>
          <w:szCs w:val="28"/>
        </w:rPr>
        <w:t>старшеклассников;</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lastRenderedPageBreak/>
        <w:t>•</w:t>
      </w:r>
      <w:r w:rsidRPr="00E734F3">
        <w:rPr>
          <w:rFonts w:ascii="Times New Roman" w:hAnsi="Times New Roman"/>
          <w:sz w:val="28"/>
          <w:szCs w:val="28"/>
        </w:rPr>
        <w:tab/>
        <w:t>выведение эстетических и нравственных ценностей музыкального искусства на личностно-значимый для старшеклассников уровень;</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соотнесение ценностных смыслов, заложенных в музыке с мироощущением и жизненным опытом обучающихся;</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использование шедевров музыкального искусства, являющихся носителями духовных, эстетических и этических ценностей;</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создание особой эмоциональной атмосферы в процессе музыкального восприятия и как результат −достижение катарсиса;</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понимание учащимися музыкальной речи, ее семантики;</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наличие учителя − носителя эстетических и этических ценностей и норм;</w:t>
      </w:r>
    </w:p>
    <w:p w:rsidR="009415F3" w:rsidRPr="00E734F3" w:rsidRDefault="009415F3"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w:t>
      </w:r>
      <w:r w:rsidRPr="00E734F3">
        <w:rPr>
          <w:rFonts w:ascii="Times New Roman" w:hAnsi="Times New Roman"/>
          <w:sz w:val="28"/>
          <w:szCs w:val="28"/>
        </w:rPr>
        <w:tab/>
        <w:t>модернизация процесса музыкального образования: использование на уроке современных педагогических технологий.</w:t>
      </w:r>
    </w:p>
    <w:p w:rsidR="00B5608E" w:rsidRPr="00E734F3" w:rsidRDefault="00B5608E" w:rsidP="00E734F3">
      <w:pPr>
        <w:spacing w:after="0" w:line="360" w:lineRule="auto"/>
        <w:ind w:firstLine="709"/>
        <w:jc w:val="both"/>
        <w:rPr>
          <w:rFonts w:ascii="Times New Roman" w:hAnsi="Times New Roman"/>
          <w:sz w:val="28"/>
          <w:szCs w:val="28"/>
        </w:rPr>
      </w:pPr>
      <w:proofErr w:type="gramStart"/>
      <w:r w:rsidRPr="00E734F3">
        <w:rPr>
          <w:rFonts w:ascii="Times New Roman" w:hAnsi="Times New Roman"/>
          <w:b/>
          <w:sz w:val="28"/>
          <w:szCs w:val="28"/>
        </w:rPr>
        <w:t xml:space="preserve">Методы </w:t>
      </w:r>
      <w:r w:rsidRPr="00E734F3">
        <w:rPr>
          <w:rFonts w:ascii="Times New Roman" w:hAnsi="Times New Roman"/>
          <w:sz w:val="28"/>
          <w:szCs w:val="28"/>
        </w:rPr>
        <w:t>исследования: теоретический анализ научной литературы, анализ, синтез, сравнение, сопоставление, опрос, беседа, демонстрация, наблюдение, педагогический эксперимент.</w:t>
      </w:r>
      <w:proofErr w:type="gramEnd"/>
    </w:p>
    <w:p w:rsidR="00B5608E" w:rsidRPr="00E734F3" w:rsidRDefault="00B5608E" w:rsidP="00E734F3">
      <w:pPr>
        <w:spacing w:after="0" w:line="360" w:lineRule="auto"/>
        <w:ind w:firstLine="709"/>
        <w:contextualSpacing/>
        <w:jc w:val="both"/>
        <w:rPr>
          <w:rFonts w:ascii="Times New Roman" w:hAnsi="Times New Roman"/>
          <w:sz w:val="28"/>
          <w:szCs w:val="28"/>
        </w:rPr>
      </w:pPr>
      <w:r w:rsidRPr="00E734F3">
        <w:rPr>
          <w:rFonts w:ascii="Times New Roman" w:hAnsi="Times New Roman"/>
          <w:sz w:val="28"/>
          <w:szCs w:val="28"/>
        </w:rPr>
        <w:t>Исследование проводилось в несколько этапов с 20</w:t>
      </w:r>
      <w:r w:rsidR="00CE5342">
        <w:rPr>
          <w:rFonts w:ascii="Times New Roman" w:hAnsi="Times New Roman"/>
          <w:sz w:val="28"/>
          <w:szCs w:val="28"/>
        </w:rPr>
        <w:t>18</w:t>
      </w:r>
      <w:r w:rsidRPr="00E734F3">
        <w:rPr>
          <w:rFonts w:ascii="Times New Roman" w:hAnsi="Times New Roman"/>
          <w:sz w:val="28"/>
          <w:szCs w:val="28"/>
        </w:rPr>
        <w:t xml:space="preserve"> по 20</w:t>
      </w:r>
      <w:r w:rsidR="00CE5342">
        <w:rPr>
          <w:rFonts w:ascii="Times New Roman" w:hAnsi="Times New Roman"/>
          <w:sz w:val="28"/>
          <w:szCs w:val="28"/>
        </w:rPr>
        <w:t>20</w:t>
      </w:r>
      <w:r w:rsidRPr="00E734F3">
        <w:rPr>
          <w:rFonts w:ascii="Times New Roman" w:hAnsi="Times New Roman"/>
          <w:sz w:val="28"/>
          <w:szCs w:val="28"/>
        </w:rPr>
        <w:t xml:space="preserve"> г.</w:t>
      </w:r>
    </w:p>
    <w:p w:rsidR="00317555" w:rsidRPr="00E734F3" w:rsidRDefault="00B5608E" w:rsidP="00E734F3">
      <w:pPr>
        <w:spacing w:after="0" w:line="360" w:lineRule="auto"/>
        <w:ind w:firstLine="709"/>
        <w:contextualSpacing/>
        <w:jc w:val="both"/>
        <w:rPr>
          <w:rFonts w:ascii="Times New Roman" w:eastAsia="Times New Roman" w:hAnsi="Times New Roman"/>
          <w:snapToGrid w:val="0"/>
          <w:sz w:val="28"/>
          <w:szCs w:val="28"/>
        </w:rPr>
      </w:pPr>
      <w:r w:rsidRPr="00E734F3">
        <w:rPr>
          <w:rFonts w:ascii="Times New Roman" w:eastAsia="Times New Roman" w:hAnsi="Times New Roman"/>
          <w:b/>
          <w:bCs/>
          <w:snapToGrid w:val="0"/>
          <w:sz w:val="28"/>
          <w:szCs w:val="28"/>
        </w:rPr>
        <w:t>На первом этапе</w:t>
      </w:r>
      <w:r w:rsidRPr="00E734F3">
        <w:rPr>
          <w:rFonts w:ascii="Times New Roman" w:eastAsia="Times New Roman" w:hAnsi="Times New Roman"/>
          <w:snapToGrid w:val="0"/>
          <w:sz w:val="28"/>
          <w:szCs w:val="28"/>
        </w:rPr>
        <w:t xml:space="preserve"> (201</w:t>
      </w:r>
      <w:r w:rsidR="00CE5342">
        <w:rPr>
          <w:rFonts w:ascii="Times New Roman" w:eastAsia="Times New Roman" w:hAnsi="Times New Roman"/>
          <w:snapToGrid w:val="0"/>
          <w:sz w:val="28"/>
          <w:szCs w:val="28"/>
        </w:rPr>
        <w:t>8</w:t>
      </w:r>
      <w:r w:rsidRPr="00E734F3">
        <w:rPr>
          <w:rFonts w:ascii="Times New Roman" w:eastAsia="Times New Roman" w:hAnsi="Times New Roman"/>
          <w:snapToGrid w:val="0"/>
          <w:sz w:val="28"/>
          <w:szCs w:val="28"/>
        </w:rPr>
        <w:t xml:space="preserve"> гг.) изучалось состояние проблемы в теории и практике педагогического опыта, анализировалась и синтезировалась философская, психолого-педагогическая литература, диссертационные исследования, выявлялись педагогические </w:t>
      </w:r>
      <w:r w:rsidR="00317555" w:rsidRPr="00E734F3">
        <w:rPr>
          <w:rFonts w:ascii="Times New Roman" w:eastAsia="Times New Roman" w:hAnsi="Times New Roman"/>
          <w:snapToGrid w:val="0"/>
          <w:sz w:val="28"/>
          <w:szCs w:val="28"/>
        </w:rPr>
        <w:t>формирование социально-ценностных ориентаций старшеклассников.</w:t>
      </w:r>
    </w:p>
    <w:p w:rsidR="00317555" w:rsidRPr="00E734F3" w:rsidRDefault="00B5608E" w:rsidP="00E734F3">
      <w:pPr>
        <w:spacing w:after="0" w:line="360" w:lineRule="auto"/>
        <w:ind w:firstLine="709"/>
        <w:contextualSpacing/>
        <w:jc w:val="both"/>
        <w:rPr>
          <w:rFonts w:ascii="Times New Roman" w:eastAsia="Times New Roman" w:hAnsi="Times New Roman"/>
          <w:snapToGrid w:val="0"/>
          <w:sz w:val="28"/>
          <w:szCs w:val="28"/>
        </w:rPr>
      </w:pPr>
      <w:r w:rsidRPr="00E734F3">
        <w:rPr>
          <w:rFonts w:ascii="Times New Roman" w:eastAsia="Times New Roman" w:hAnsi="Times New Roman"/>
          <w:b/>
          <w:bCs/>
          <w:snapToGrid w:val="0"/>
          <w:sz w:val="28"/>
          <w:szCs w:val="28"/>
        </w:rPr>
        <w:t xml:space="preserve">На втором этапе </w:t>
      </w:r>
      <w:r w:rsidRPr="00E734F3">
        <w:rPr>
          <w:rFonts w:ascii="Times New Roman" w:eastAsia="Times New Roman" w:hAnsi="Times New Roman"/>
          <w:snapToGrid w:val="0"/>
          <w:sz w:val="28"/>
          <w:szCs w:val="28"/>
        </w:rPr>
        <w:t>(201</w:t>
      </w:r>
      <w:r w:rsidR="00CE5342">
        <w:rPr>
          <w:rFonts w:ascii="Times New Roman" w:eastAsia="Times New Roman" w:hAnsi="Times New Roman"/>
          <w:snapToGrid w:val="0"/>
          <w:sz w:val="28"/>
          <w:szCs w:val="28"/>
        </w:rPr>
        <w:t>8</w:t>
      </w:r>
      <w:r w:rsidRPr="00E734F3">
        <w:rPr>
          <w:rFonts w:ascii="Times New Roman" w:eastAsia="Times New Roman" w:hAnsi="Times New Roman"/>
          <w:snapToGrid w:val="0"/>
          <w:sz w:val="28"/>
          <w:szCs w:val="28"/>
        </w:rPr>
        <w:t xml:space="preserve"> – 201</w:t>
      </w:r>
      <w:r w:rsidR="00317555" w:rsidRPr="00E734F3">
        <w:rPr>
          <w:rFonts w:ascii="Times New Roman" w:eastAsia="Times New Roman" w:hAnsi="Times New Roman"/>
          <w:snapToGrid w:val="0"/>
          <w:sz w:val="28"/>
          <w:szCs w:val="28"/>
        </w:rPr>
        <w:t>9</w:t>
      </w:r>
      <w:r w:rsidRPr="00E734F3">
        <w:rPr>
          <w:rFonts w:ascii="Times New Roman" w:eastAsia="Times New Roman" w:hAnsi="Times New Roman"/>
          <w:snapToGrid w:val="0"/>
          <w:sz w:val="28"/>
          <w:szCs w:val="28"/>
        </w:rPr>
        <w:t xml:space="preserve"> гг.) </w:t>
      </w:r>
      <w:r w:rsidR="00317555" w:rsidRPr="00E734F3">
        <w:rPr>
          <w:rFonts w:ascii="Times New Roman" w:eastAsia="Times New Roman" w:hAnsi="Times New Roman"/>
          <w:snapToGrid w:val="0"/>
          <w:sz w:val="28"/>
          <w:szCs w:val="28"/>
        </w:rPr>
        <w:t xml:space="preserve">реализовывалась программа эксперимента, проводились констатирующий и формирующий этапы опытно-экспериментальной работы. </w:t>
      </w:r>
    </w:p>
    <w:p w:rsidR="00B5608E" w:rsidRPr="00E734F3" w:rsidRDefault="00B5608E" w:rsidP="00E734F3">
      <w:pPr>
        <w:spacing w:after="0" w:line="360" w:lineRule="auto"/>
        <w:ind w:firstLine="709"/>
        <w:contextualSpacing/>
        <w:jc w:val="both"/>
        <w:rPr>
          <w:rFonts w:ascii="Times New Roman" w:eastAsia="Times New Roman" w:hAnsi="Times New Roman"/>
          <w:snapToGrid w:val="0"/>
          <w:sz w:val="28"/>
          <w:szCs w:val="28"/>
        </w:rPr>
      </w:pPr>
      <w:r w:rsidRPr="00E734F3">
        <w:rPr>
          <w:rFonts w:ascii="Times New Roman" w:eastAsia="Times New Roman" w:hAnsi="Times New Roman"/>
          <w:b/>
          <w:snapToGrid w:val="0"/>
          <w:sz w:val="28"/>
          <w:szCs w:val="28"/>
        </w:rPr>
        <w:t>На третьем этапе</w:t>
      </w:r>
      <w:r w:rsidR="003D27D5">
        <w:rPr>
          <w:rFonts w:ascii="Times New Roman" w:eastAsia="Times New Roman" w:hAnsi="Times New Roman"/>
          <w:snapToGrid w:val="0"/>
          <w:sz w:val="28"/>
          <w:szCs w:val="28"/>
        </w:rPr>
        <w:t xml:space="preserve"> (2020</w:t>
      </w:r>
      <w:r w:rsidR="00317555" w:rsidRPr="00E734F3">
        <w:rPr>
          <w:rFonts w:ascii="Times New Roman" w:eastAsia="Times New Roman" w:hAnsi="Times New Roman"/>
          <w:snapToGrid w:val="0"/>
          <w:sz w:val="28"/>
          <w:szCs w:val="28"/>
        </w:rPr>
        <w:t xml:space="preserve"> г</w:t>
      </w:r>
      <w:r w:rsidRPr="00E734F3">
        <w:rPr>
          <w:rFonts w:ascii="Times New Roman" w:eastAsia="Times New Roman" w:hAnsi="Times New Roman"/>
          <w:snapToGrid w:val="0"/>
          <w:sz w:val="28"/>
          <w:szCs w:val="28"/>
        </w:rPr>
        <w:t xml:space="preserve">.) проводился анализ и обработка результатов, полученных в ходе опытно-экспериментальной работы, обобщались и оформлялись результаты </w:t>
      </w:r>
      <w:r w:rsidR="00317555" w:rsidRPr="00E734F3">
        <w:rPr>
          <w:rFonts w:ascii="Times New Roman" w:eastAsia="Times New Roman" w:hAnsi="Times New Roman"/>
          <w:snapToGrid w:val="0"/>
          <w:sz w:val="28"/>
          <w:szCs w:val="28"/>
        </w:rPr>
        <w:t xml:space="preserve">выпускного </w:t>
      </w:r>
      <w:r w:rsidRPr="00E734F3">
        <w:rPr>
          <w:rFonts w:ascii="Times New Roman" w:eastAsia="Times New Roman" w:hAnsi="Times New Roman"/>
          <w:snapToGrid w:val="0"/>
          <w:sz w:val="28"/>
          <w:szCs w:val="28"/>
        </w:rPr>
        <w:t xml:space="preserve">квалификационного исследования. </w:t>
      </w:r>
    </w:p>
    <w:p w:rsidR="00317555" w:rsidRPr="00E734F3" w:rsidRDefault="00B5608E" w:rsidP="00E734F3">
      <w:pPr>
        <w:pStyle w:val="af4"/>
        <w:spacing w:line="360" w:lineRule="auto"/>
        <w:ind w:firstLine="709"/>
        <w:jc w:val="both"/>
        <w:rPr>
          <w:rFonts w:ascii="Times New Roman" w:hAnsi="Times New Roman"/>
          <w:sz w:val="28"/>
          <w:szCs w:val="28"/>
        </w:rPr>
      </w:pPr>
      <w:r w:rsidRPr="00E734F3">
        <w:rPr>
          <w:rFonts w:ascii="Times New Roman" w:hAnsi="Times New Roman"/>
          <w:b/>
          <w:sz w:val="28"/>
          <w:szCs w:val="28"/>
        </w:rPr>
        <w:lastRenderedPageBreak/>
        <w:t xml:space="preserve">Научная новизна </w:t>
      </w:r>
      <w:proofErr w:type="spellStart"/>
      <w:r w:rsidRPr="00E734F3">
        <w:rPr>
          <w:rFonts w:ascii="Times New Roman" w:hAnsi="Times New Roman"/>
          <w:b/>
          <w:sz w:val="28"/>
          <w:szCs w:val="28"/>
        </w:rPr>
        <w:t>исследования</w:t>
      </w:r>
      <w:r w:rsidR="00317555" w:rsidRPr="00E734F3">
        <w:rPr>
          <w:rFonts w:ascii="Times New Roman" w:hAnsi="Times New Roman"/>
          <w:sz w:val="28"/>
          <w:szCs w:val="28"/>
        </w:rPr>
        <w:t>заключается</w:t>
      </w:r>
      <w:proofErr w:type="spellEnd"/>
      <w:r w:rsidR="00317555" w:rsidRPr="00E734F3">
        <w:rPr>
          <w:rFonts w:ascii="Times New Roman" w:hAnsi="Times New Roman"/>
          <w:sz w:val="28"/>
          <w:szCs w:val="28"/>
        </w:rPr>
        <w:t xml:space="preserve"> в том, что в работе с позиций современных научных достижений рассмотрены возможности факультатива «Слушание музыки» по формированию социально-ценностных ориентаций старшеклассников (учащихся 9-10 классов) в рамках современной </w:t>
      </w:r>
      <w:proofErr w:type="spellStart"/>
      <w:r w:rsidR="00317555" w:rsidRPr="00E734F3">
        <w:rPr>
          <w:rFonts w:ascii="Times New Roman" w:hAnsi="Times New Roman"/>
          <w:sz w:val="28"/>
          <w:szCs w:val="28"/>
        </w:rPr>
        <w:t>социокультурной</w:t>
      </w:r>
      <w:proofErr w:type="spellEnd"/>
      <w:r w:rsidR="00317555" w:rsidRPr="00E734F3">
        <w:rPr>
          <w:rFonts w:ascii="Times New Roman" w:hAnsi="Times New Roman"/>
          <w:sz w:val="28"/>
          <w:szCs w:val="28"/>
        </w:rPr>
        <w:t xml:space="preserve"> ситуации.</w:t>
      </w:r>
    </w:p>
    <w:p w:rsidR="00317555" w:rsidRPr="00E734F3" w:rsidRDefault="00B5608E" w:rsidP="00E734F3">
      <w:pPr>
        <w:spacing w:after="0" w:line="360" w:lineRule="auto"/>
        <w:ind w:firstLine="709"/>
        <w:jc w:val="both"/>
        <w:rPr>
          <w:rFonts w:ascii="Times New Roman" w:hAnsi="Times New Roman"/>
          <w:sz w:val="28"/>
          <w:szCs w:val="28"/>
        </w:rPr>
      </w:pPr>
      <w:r w:rsidRPr="00E734F3">
        <w:rPr>
          <w:rFonts w:ascii="Times New Roman" w:hAnsi="Times New Roman"/>
          <w:b/>
          <w:sz w:val="28"/>
          <w:szCs w:val="28"/>
        </w:rPr>
        <w:t>Теорети</w:t>
      </w:r>
      <w:r w:rsidR="00D07C74" w:rsidRPr="00E734F3">
        <w:rPr>
          <w:rFonts w:ascii="Times New Roman" w:hAnsi="Times New Roman"/>
          <w:b/>
          <w:sz w:val="28"/>
          <w:szCs w:val="28"/>
        </w:rPr>
        <w:t>ко-методологическ</w:t>
      </w:r>
      <w:r w:rsidR="00317555" w:rsidRPr="00E734F3">
        <w:rPr>
          <w:rFonts w:ascii="Times New Roman" w:hAnsi="Times New Roman"/>
          <w:b/>
          <w:sz w:val="28"/>
          <w:szCs w:val="28"/>
        </w:rPr>
        <w:t>ую</w:t>
      </w:r>
      <w:r w:rsidRPr="00E734F3">
        <w:rPr>
          <w:rFonts w:ascii="Times New Roman" w:hAnsi="Times New Roman"/>
          <w:b/>
          <w:sz w:val="28"/>
          <w:szCs w:val="28"/>
        </w:rPr>
        <w:t xml:space="preserve"> основ</w:t>
      </w:r>
      <w:r w:rsidR="00317555" w:rsidRPr="00E734F3">
        <w:rPr>
          <w:rFonts w:ascii="Times New Roman" w:hAnsi="Times New Roman"/>
          <w:b/>
          <w:sz w:val="28"/>
          <w:szCs w:val="28"/>
        </w:rPr>
        <w:t xml:space="preserve">у </w:t>
      </w:r>
      <w:r w:rsidRPr="00E734F3">
        <w:rPr>
          <w:rFonts w:ascii="Times New Roman" w:hAnsi="Times New Roman"/>
          <w:b/>
          <w:sz w:val="28"/>
          <w:szCs w:val="28"/>
        </w:rPr>
        <w:t xml:space="preserve">исследования </w:t>
      </w:r>
      <w:r w:rsidR="00317555" w:rsidRPr="00E734F3">
        <w:rPr>
          <w:rFonts w:ascii="Times New Roman CYR" w:hAnsi="Times New Roman CYR" w:cs="Times New Roman CYR"/>
          <w:bCs/>
          <w:iCs/>
          <w:sz w:val="28"/>
          <w:szCs w:val="28"/>
        </w:rPr>
        <w:t xml:space="preserve">составили: </w:t>
      </w:r>
      <w:r w:rsidR="00317555" w:rsidRPr="00E734F3">
        <w:rPr>
          <w:rFonts w:ascii="Times New Roman" w:hAnsi="Times New Roman"/>
          <w:sz w:val="28"/>
          <w:szCs w:val="28"/>
        </w:rPr>
        <w:t>концепции и идеи философов, отражающие сущность, природу и содержание феномена «ценности</w:t>
      </w:r>
      <w:proofErr w:type="gramStart"/>
      <w:r w:rsidR="00317555" w:rsidRPr="00E734F3">
        <w:rPr>
          <w:rFonts w:ascii="Times New Roman" w:hAnsi="Times New Roman"/>
          <w:sz w:val="28"/>
          <w:szCs w:val="28"/>
        </w:rPr>
        <w:t>»(</w:t>
      </w:r>
      <w:proofErr w:type="gramEnd"/>
      <w:r w:rsidR="00317555" w:rsidRPr="00E734F3">
        <w:rPr>
          <w:rFonts w:ascii="Times New Roman" w:hAnsi="Times New Roman"/>
          <w:sz w:val="28"/>
          <w:szCs w:val="28"/>
        </w:rPr>
        <w:t xml:space="preserve">С. Ф. Анисимов, Л. М. Архангельский, В. В. </w:t>
      </w:r>
      <w:proofErr w:type="spellStart"/>
      <w:r w:rsidR="00317555" w:rsidRPr="00E734F3">
        <w:rPr>
          <w:rFonts w:ascii="Times New Roman" w:hAnsi="Times New Roman"/>
          <w:sz w:val="28"/>
          <w:szCs w:val="28"/>
        </w:rPr>
        <w:t>Ефимов,А</w:t>
      </w:r>
      <w:proofErr w:type="spellEnd"/>
      <w:r w:rsidR="00317555" w:rsidRPr="00E734F3">
        <w:rPr>
          <w:rFonts w:ascii="Times New Roman" w:hAnsi="Times New Roman"/>
          <w:sz w:val="28"/>
          <w:szCs w:val="28"/>
        </w:rPr>
        <w:t xml:space="preserve">. Г. </w:t>
      </w:r>
      <w:proofErr w:type="spellStart"/>
      <w:r w:rsidR="00317555" w:rsidRPr="00E734F3">
        <w:rPr>
          <w:rFonts w:ascii="Times New Roman" w:hAnsi="Times New Roman"/>
          <w:sz w:val="28"/>
          <w:szCs w:val="28"/>
        </w:rPr>
        <w:t>Здравомыслов</w:t>
      </w:r>
      <w:proofErr w:type="spellEnd"/>
      <w:r w:rsidR="00317555" w:rsidRPr="00E734F3">
        <w:rPr>
          <w:rFonts w:ascii="Times New Roman" w:hAnsi="Times New Roman"/>
          <w:sz w:val="28"/>
          <w:szCs w:val="28"/>
        </w:rPr>
        <w:t xml:space="preserve">, М. С. Каган, М. </w:t>
      </w:r>
      <w:proofErr w:type="spellStart"/>
      <w:r w:rsidR="00317555" w:rsidRPr="00E734F3">
        <w:rPr>
          <w:rFonts w:ascii="Times New Roman" w:hAnsi="Times New Roman"/>
          <w:sz w:val="28"/>
          <w:szCs w:val="28"/>
        </w:rPr>
        <w:t>Рокич</w:t>
      </w:r>
      <w:proofErr w:type="spellEnd"/>
      <w:r w:rsidR="00317555" w:rsidRPr="00E734F3">
        <w:rPr>
          <w:rFonts w:ascii="Times New Roman" w:hAnsi="Times New Roman"/>
          <w:sz w:val="28"/>
          <w:szCs w:val="28"/>
        </w:rPr>
        <w:t xml:space="preserve">, В. Н. </w:t>
      </w:r>
      <w:proofErr w:type="spellStart"/>
      <w:r w:rsidR="00317555" w:rsidRPr="00E734F3">
        <w:rPr>
          <w:rFonts w:ascii="Times New Roman" w:hAnsi="Times New Roman"/>
          <w:sz w:val="28"/>
          <w:szCs w:val="28"/>
        </w:rPr>
        <w:t>Сагатовский</w:t>
      </w:r>
      <w:proofErr w:type="spellEnd"/>
      <w:r w:rsidR="00317555" w:rsidRPr="00E734F3">
        <w:rPr>
          <w:rFonts w:ascii="Times New Roman" w:hAnsi="Times New Roman"/>
          <w:sz w:val="28"/>
          <w:szCs w:val="28"/>
        </w:rPr>
        <w:t xml:space="preserve">, Н. Г. </w:t>
      </w:r>
      <w:proofErr w:type="spellStart"/>
      <w:r w:rsidR="00317555" w:rsidRPr="00E734F3">
        <w:rPr>
          <w:rFonts w:ascii="Times New Roman" w:hAnsi="Times New Roman"/>
          <w:sz w:val="28"/>
          <w:szCs w:val="28"/>
        </w:rPr>
        <w:t>Севостьянова,Э</w:t>
      </w:r>
      <w:proofErr w:type="spellEnd"/>
      <w:r w:rsidR="00317555" w:rsidRPr="00E734F3">
        <w:rPr>
          <w:rFonts w:ascii="Times New Roman" w:hAnsi="Times New Roman"/>
          <w:sz w:val="28"/>
          <w:szCs w:val="28"/>
        </w:rPr>
        <w:t xml:space="preserve">. </w:t>
      </w:r>
      <w:proofErr w:type="spellStart"/>
      <w:r w:rsidR="00317555" w:rsidRPr="00E734F3">
        <w:rPr>
          <w:rFonts w:ascii="Times New Roman" w:hAnsi="Times New Roman"/>
          <w:sz w:val="28"/>
          <w:szCs w:val="28"/>
        </w:rPr>
        <w:t>Фромм</w:t>
      </w:r>
      <w:proofErr w:type="spellEnd"/>
      <w:r w:rsidR="00776025" w:rsidRPr="00E734F3">
        <w:rPr>
          <w:rFonts w:ascii="Times New Roman" w:hAnsi="Times New Roman"/>
          <w:sz w:val="28"/>
          <w:szCs w:val="28"/>
        </w:rPr>
        <w:t xml:space="preserve"> и др.</w:t>
      </w:r>
      <w:r w:rsidR="00317555" w:rsidRPr="00E734F3">
        <w:rPr>
          <w:rFonts w:ascii="Times New Roman" w:hAnsi="Times New Roman"/>
          <w:sz w:val="28"/>
          <w:szCs w:val="28"/>
        </w:rPr>
        <w:t xml:space="preserve">); философские и музыковедческие воззрения о роли </w:t>
      </w:r>
      <w:proofErr w:type="spellStart"/>
      <w:r w:rsidR="00317555" w:rsidRPr="00E734F3">
        <w:rPr>
          <w:rFonts w:ascii="Times New Roman" w:hAnsi="Times New Roman"/>
          <w:sz w:val="28"/>
          <w:szCs w:val="28"/>
        </w:rPr>
        <w:t>музыкальногоискусства</w:t>
      </w:r>
      <w:proofErr w:type="spellEnd"/>
      <w:r w:rsidR="00317555" w:rsidRPr="00E734F3">
        <w:rPr>
          <w:rFonts w:ascii="Times New Roman" w:hAnsi="Times New Roman"/>
          <w:sz w:val="28"/>
          <w:szCs w:val="28"/>
        </w:rPr>
        <w:t xml:space="preserve"> в становлении и развитии духовно-развитой личности, его </w:t>
      </w:r>
      <w:proofErr w:type="spellStart"/>
      <w:r w:rsidR="00317555" w:rsidRPr="00E734F3">
        <w:rPr>
          <w:rFonts w:ascii="Times New Roman" w:hAnsi="Times New Roman"/>
          <w:sz w:val="28"/>
          <w:szCs w:val="28"/>
        </w:rPr>
        <w:t>закономерностяхи</w:t>
      </w:r>
      <w:proofErr w:type="spellEnd"/>
      <w:r w:rsidR="00317555" w:rsidRPr="00E734F3">
        <w:rPr>
          <w:rFonts w:ascii="Times New Roman" w:hAnsi="Times New Roman"/>
          <w:sz w:val="28"/>
          <w:szCs w:val="28"/>
        </w:rPr>
        <w:t xml:space="preserve"> средствах художественного воздействия, воспитательных функциях и </w:t>
      </w:r>
      <w:proofErr w:type="spellStart"/>
      <w:r w:rsidR="00317555" w:rsidRPr="00E734F3">
        <w:rPr>
          <w:rFonts w:ascii="Times New Roman" w:hAnsi="Times New Roman"/>
          <w:sz w:val="28"/>
          <w:szCs w:val="28"/>
        </w:rPr>
        <w:t>высокомнравственно-ценностном</w:t>
      </w:r>
      <w:proofErr w:type="spellEnd"/>
      <w:r w:rsidR="00317555" w:rsidRPr="00E734F3">
        <w:rPr>
          <w:rFonts w:ascii="Times New Roman" w:hAnsi="Times New Roman"/>
          <w:sz w:val="28"/>
          <w:szCs w:val="28"/>
        </w:rPr>
        <w:t xml:space="preserve"> потенциале (Б. В. Асафьев, М. Г. </w:t>
      </w:r>
      <w:proofErr w:type="spellStart"/>
      <w:r w:rsidR="00317555" w:rsidRPr="00E734F3">
        <w:rPr>
          <w:rFonts w:ascii="Times New Roman" w:hAnsi="Times New Roman"/>
          <w:sz w:val="28"/>
          <w:szCs w:val="28"/>
        </w:rPr>
        <w:t>Арановский</w:t>
      </w:r>
      <w:proofErr w:type="spellEnd"/>
      <w:r w:rsidR="00317555" w:rsidRPr="00E734F3">
        <w:rPr>
          <w:rFonts w:ascii="Times New Roman" w:hAnsi="Times New Roman"/>
          <w:sz w:val="28"/>
          <w:szCs w:val="28"/>
        </w:rPr>
        <w:t xml:space="preserve">, Л. </w:t>
      </w:r>
      <w:proofErr w:type="spellStart"/>
      <w:r w:rsidR="00317555" w:rsidRPr="00E734F3">
        <w:rPr>
          <w:rFonts w:ascii="Times New Roman" w:hAnsi="Times New Roman"/>
          <w:sz w:val="28"/>
          <w:szCs w:val="28"/>
        </w:rPr>
        <w:t>Закс</w:t>
      </w:r>
      <w:proofErr w:type="gramStart"/>
      <w:r w:rsidR="00317555" w:rsidRPr="00E734F3">
        <w:rPr>
          <w:rFonts w:ascii="Times New Roman" w:hAnsi="Times New Roman"/>
          <w:sz w:val="28"/>
          <w:szCs w:val="28"/>
        </w:rPr>
        <w:t>,В</w:t>
      </w:r>
      <w:proofErr w:type="spellEnd"/>
      <w:proofErr w:type="gramEnd"/>
      <w:r w:rsidR="00317555" w:rsidRPr="00E734F3">
        <w:rPr>
          <w:rFonts w:ascii="Times New Roman" w:hAnsi="Times New Roman"/>
          <w:sz w:val="28"/>
          <w:szCs w:val="28"/>
        </w:rPr>
        <w:t xml:space="preserve">. Дж. </w:t>
      </w:r>
      <w:proofErr w:type="spellStart"/>
      <w:r w:rsidR="00317555" w:rsidRPr="00E734F3">
        <w:rPr>
          <w:rFonts w:ascii="Times New Roman" w:hAnsi="Times New Roman"/>
          <w:sz w:val="28"/>
          <w:szCs w:val="28"/>
        </w:rPr>
        <w:t>Конен</w:t>
      </w:r>
      <w:proofErr w:type="spellEnd"/>
      <w:r w:rsidR="00317555" w:rsidRPr="00E734F3">
        <w:rPr>
          <w:rFonts w:ascii="Times New Roman" w:hAnsi="Times New Roman"/>
          <w:sz w:val="28"/>
          <w:szCs w:val="28"/>
        </w:rPr>
        <w:t xml:space="preserve">, Г. Г. Коломиец, А. Ф. Лосев, В. В. </w:t>
      </w:r>
      <w:proofErr w:type="spellStart"/>
      <w:r w:rsidR="00317555" w:rsidRPr="00E734F3">
        <w:rPr>
          <w:rFonts w:ascii="Times New Roman" w:hAnsi="Times New Roman"/>
          <w:sz w:val="28"/>
          <w:szCs w:val="28"/>
        </w:rPr>
        <w:t>Медушевский</w:t>
      </w:r>
      <w:proofErr w:type="spellEnd"/>
      <w:r w:rsidR="00317555" w:rsidRPr="00E734F3">
        <w:rPr>
          <w:rFonts w:ascii="Times New Roman" w:hAnsi="Times New Roman"/>
          <w:sz w:val="28"/>
          <w:szCs w:val="28"/>
        </w:rPr>
        <w:t>, Ю. Н. Холопов,</w:t>
      </w:r>
      <w:r w:rsidR="00776025" w:rsidRPr="00E734F3">
        <w:rPr>
          <w:rFonts w:ascii="Times New Roman" w:hAnsi="Times New Roman"/>
          <w:sz w:val="28"/>
          <w:szCs w:val="28"/>
        </w:rPr>
        <w:t xml:space="preserve"> В. Н. </w:t>
      </w:r>
      <w:proofErr w:type="spellStart"/>
      <w:r w:rsidR="00776025" w:rsidRPr="00E734F3">
        <w:rPr>
          <w:rFonts w:ascii="Times New Roman" w:hAnsi="Times New Roman"/>
          <w:sz w:val="28"/>
          <w:szCs w:val="28"/>
        </w:rPr>
        <w:t>Холопова</w:t>
      </w:r>
      <w:proofErr w:type="spellEnd"/>
      <w:r w:rsidR="00776025" w:rsidRPr="00E734F3">
        <w:rPr>
          <w:rFonts w:ascii="Times New Roman" w:hAnsi="Times New Roman"/>
          <w:sz w:val="28"/>
          <w:szCs w:val="28"/>
        </w:rPr>
        <w:t xml:space="preserve">); </w:t>
      </w:r>
      <w:r w:rsidR="00317555" w:rsidRPr="00E734F3">
        <w:rPr>
          <w:rFonts w:ascii="Times New Roman" w:hAnsi="Times New Roman"/>
          <w:sz w:val="28"/>
          <w:szCs w:val="28"/>
        </w:rPr>
        <w:t xml:space="preserve">труды в области психологии, рассматривающие ценности с </w:t>
      </w:r>
      <w:proofErr w:type="spellStart"/>
      <w:r w:rsidR="00317555" w:rsidRPr="00E734F3">
        <w:rPr>
          <w:rFonts w:ascii="Times New Roman" w:hAnsi="Times New Roman"/>
          <w:sz w:val="28"/>
          <w:szCs w:val="28"/>
        </w:rPr>
        <w:t>деятельностьючеловека</w:t>
      </w:r>
      <w:proofErr w:type="spellEnd"/>
      <w:r w:rsidR="00317555" w:rsidRPr="00E734F3">
        <w:rPr>
          <w:rFonts w:ascii="Times New Roman" w:hAnsi="Times New Roman"/>
          <w:sz w:val="28"/>
          <w:szCs w:val="28"/>
        </w:rPr>
        <w:t xml:space="preserve">, его потребностями и мотивами (Б. Г. Ананьев, Л. И. </w:t>
      </w:r>
      <w:proofErr w:type="spellStart"/>
      <w:r w:rsidR="00317555" w:rsidRPr="00E734F3">
        <w:rPr>
          <w:rFonts w:ascii="Times New Roman" w:hAnsi="Times New Roman"/>
          <w:sz w:val="28"/>
          <w:szCs w:val="28"/>
        </w:rPr>
        <w:t>Божович</w:t>
      </w:r>
      <w:proofErr w:type="gramStart"/>
      <w:r w:rsidR="00317555" w:rsidRPr="00E734F3">
        <w:rPr>
          <w:rFonts w:ascii="Times New Roman" w:hAnsi="Times New Roman"/>
          <w:sz w:val="28"/>
          <w:szCs w:val="28"/>
        </w:rPr>
        <w:t>,Л</w:t>
      </w:r>
      <w:proofErr w:type="spellEnd"/>
      <w:proofErr w:type="gramEnd"/>
      <w:r w:rsidR="00317555" w:rsidRPr="00E734F3">
        <w:rPr>
          <w:rFonts w:ascii="Times New Roman" w:hAnsi="Times New Roman"/>
          <w:sz w:val="28"/>
          <w:szCs w:val="28"/>
        </w:rPr>
        <w:t xml:space="preserve">. С. </w:t>
      </w:r>
      <w:proofErr w:type="spellStart"/>
      <w:r w:rsidR="00317555" w:rsidRPr="00E734F3">
        <w:rPr>
          <w:rFonts w:ascii="Times New Roman" w:hAnsi="Times New Roman"/>
          <w:sz w:val="28"/>
          <w:szCs w:val="28"/>
        </w:rPr>
        <w:t>Выготский</w:t>
      </w:r>
      <w:proofErr w:type="spellEnd"/>
      <w:r w:rsidR="00317555" w:rsidRPr="00E734F3">
        <w:rPr>
          <w:rFonts w:ascii="Times New Roman" w:hAnsi="Times New Roman"/>
          <w:sz w:val="28"/>
          <w:szCs w:val="28"/>
        </w:rPr>
        <w:t>, А. Н. Леонтьев, С. Л. Ру</w:t>
      </w:r>
      <w:r w:rsidR="00776025" w:rsidRPr="00E734F3">
        <w:rPr>
          <w:rFonts w:ascii="Times New Roman" w:hAnsi="Times New Roman"/>
          <w:sz w:val="28"/>
          <w:szCs w:val="28"/>
        </w:rPr>
        <w:t xml:space="preserve">бинштейн, В. </w:t>
      </w:r>
      <w:proofErr w:type="spellStart"/>
      <w:r w:rsidR="00776025" w:rsidRPr="00E734F3">
        <w:rPr>
          <w:rFonts w:ascii="Times New Roman" w:hAnsi="Times New Roman"/>
          <w:sz w:val="28"/>
          <w:szCs w:val="28"/>
        </w:rPr>
        <w:t>Франкл</w:t>
      </w:r>
      <w:proofErr w:type="spellEnd"/>
      <w:r w:rsidR="00776025" w:rsidRPr="00E734F3">
        <w:rPr>
          <w:rFonts w:ascii="Times New Roman" w:hAnsi="Times New Roman"/>
          <w:sz w:val="28"/>
          <w:szCs w:val="28"/>
        </w:rPr>
        <w:t>); раскрываю</w:t>
      </w:r>
      <w:r w:rsidR="00317555" w:rsidRPr="00E734F3">
        <w:rPr>
          <w:rFonts w:ascii="Times New Roman" w:hAnsi="Times New Roman"/>
          <w:sz w:val="28"/>
          <w:szCs w:val="28"/>
        </w:rPr>
        <w:t>щие психологические аспекты нравственн</w:t>
      </w:r>
      <w:r w:rsidR="00776025" w:rsidRPr="00E734F3">
        <w:rPr>
          <w:rFonts w:ascii="Times New Roman" w:hAnsi="Times New Roman"/>
          <w:sz w:val="28"/>
          <w:szCs w:val="28"/>
        </w:rPr>
        <w:t>ого воспитания личности, ее цен</w:t>
      </w:r>
      <w:r w:rsidR="00317555" w:rsidRPr="00E734F3">
        <w:rPr>
          <w:rFonts w:ascii="Times New Roman" w:hAnsi="Times New Roman"/>
          <w:sz w:val="28"/>
          <w:szCs w:val="28"/>
        </w:rPr>
        <w:t xml:space="preserve">ностные ориентации (Л. И. </w:t>
      </w:r>
      <w:proofErr w:type="spellStart"/>
      <w:r w:rsidR="00317555" w:rsidRPr="00E734F3">
        <w:rPr>
          <w:rFonts w:ascii="Times New Roman" w:hAnsi="Times New Roman"/>
          <w:sz w:val="28"/>
          <w:szCs w:val="28"/>
        </w:rPr>
        <w:t>Божович</w:t>
      </w:r>
      <w:proofErr w:type="spellEnd"/>
      <w:r w:rsidR="00317555" w:rsidRPr="00E734F3">
        <w:rPr>
          <w:rFonts w:ascii="Times New Roman" w:hAnsi="Times New Roman"/>
          <w:sz w:val="28"/>
          <w:szCs w:val="28"/>
        </w:rPr>
        <w:t xml:space="preserve">, Г. И. Веденеева, А. И. Донцов, </w:t>
      </w:r>
      <w:r w:rsidR="00776025" w:rsidRPr="00E734F3">
        <w:rPr>
          <w:rFonts w:ascii="Times New Roman" w:hAnsi="Times New Roman"/>
          <w:sz w:val="28"/>
          <w:szCs w:val="28"/>
        </w:rPr>
        <w:t xml:space="preserve">А. </w:t>
      </w:r>
      <w:proofErr w:type="spellStart"/>
      <w:r w:rsidR="00776025" w:rsidRPr="00E734F3">
        <w:rPr>
          <w:rFonts w:ascii="Times New Roman" w:hAnsi="Times New Roman"/>
          <w:sz w:val="28"/>
          <w:szCs w:val="28"/>
        </w:rPr>
        <w:t>Мас</w:t>
      </w:r>
      <w:r w:rsidR="00317555" w:rsidRPr="00E734F3">
        <w:rPr>
          <w:rFonts w:ascii="Times New Roman" w:hAnsi="Times New Roman"/>
          <w:sz w:val="28"/>
          <w:szCs w:val="28"/>
        </w:rPr>
        <w:t>лоу</w:t>
      </w:r>
      <w:proofErr w:type="spellEnd"/>
      <w:r w:rsidR="00317555" w:rsidRPr="00E734F3">
        <w:rPr>
          <w:rFonts w:ascii="Times New Roman" w:hAnsi="Times New Roman"/>
          <w:sz w:val="28"/>
          <w:szCs w:val="28"/>
        </w:rPr>
        <w:t xml:space="preserve">), в том числе в </w:t>
      </w:r>
      <w:r w:rsidR="00776025" w:rsidRPr="00E734F3">
        <w:rPr>
          <w:rFonts w:ascii="Times New Roman" w:hAnsi="Times New Roman"/>
          <w:sz w:val="28"/>
          <w:szCs w:val="28"/>
        </w:rPr>
        <w:t xml:space="preserve">юношеском </w:t>
      </w:r>
      <w:r w:rsidR="00317555" w:rsidRPr="00E734F3">
        <w:rPr>
          <w:rFonts w:ascii="Times New Roman" w:hAnsi="Times New Roman"/>
          <w:sz w:val="28"/>
          <w:szCs w:val="28"/>
        </w:rPr>
        <w:t xml:space="preserve"> возрасте (</w:t>
      </w:r>
      <w:r w:rsidR="00776025" w:rsidRPr="00E734F3">
        <w:rPr>
          <w:rFonts w:ascii="Times New Roman" w:hAnsi="Times New Roman"/>
          <w:sz w:val="28"/>
          <w:szCs w:val="28"/>
        </w:rPr>
        <w:t xml:space="preserve">И. С. Кон, В. С. Мухина и др.), работы О. Ф. </w:t>
      </w:r>
      <w:proofErr w:type="spellStart"/>
      <w:r w:rsidR="00776025" w:rsidRPr="00E734F3">
        <w:rPr>
          <w:rFonts w:ascii="Times New Roman" w:hAnsi="Times New Roman"/>
          <w:sz w:val="28"/>
          <w:szCs w:val="28"/>
        </w:rPr>
        <w:t>Асатрян</w:t>
      </w:r>
      <w:proofErr w:type="spellEnd"/>
      <w:r w:rsidR="00776025" w:rsidRPr="00E734F3">
        <w:rPr>
          <w:rFonts w:ascii="Times New Roman" w:hAnsi="Times New Roman"/>
          <w:sz w:val="28"/>
          <w:szCs w:val="28"/>
        </w:rPr>
        <w:t>,          В. Г. Макси</w:t>
      </w:r>
      <w:r w:rsidR="00317555" w:rsidRPr="00E734F3">
        <w:rPr>
          <w:rFonts w:ascii="Times New Roman" w:hAnsi="Times New Roman"/>
          <w:sz w:val="28"/>
          <w:szCs w:val="28"/>
        </w:rPr>
        <w:t>мова, Л. П. Масловой, В. В. Щеголева</w:t>
      </w:r>
      <w:r w:rsidR="00776025" w:rsidRPr="00E734F3">
        <w:rPr>
          <w:rFonts w:ascii="Times New Roman" w:hAnsi="Times New Roman"/>
          <w:sz w:val="28"/>
          <w:szCs w:val="28"/>
        </w:rPr>
        <w:t xml:space="preserve"> и др.</w:t>
      </w:r>
      <w:r w:rsidR="00317555" w:rsidRPr="00E734F3">
        <w:rPr>
          <w:rFonts w:ascii="Times New Roman" w:hAnsi="Times New Roman"/>
          <w:sz w:val="28"/>
          <w:szCs w:val="28"/>
        </w:rPr>
        <w:t>, с</w:t>
      </w:r>
      <w:r w:rsidR="00776025" w:rsidRPr="00E734F3">
        <w:rPr>
          <w:rFonts w:ascii="Times New Roman" w:hAnsi="Times New Roman"/>
          <w:sz w:val="28"/>
          <w:szCs w:val="28"/>
        </w:rPr>
        <w:t>вязанные с диагностикой ценност</w:t>
      </w:r>
      <w:r w:rsidR="00317555" w:rsidRPr="00E734F3">
        <w:rPr>
          <w:rFonts w:ascii="Times New Roman" w:hAnsi="Times New Roman"/>
          <w:sz w:val="28"/>
          <w:szCs w:val="28"/>
        </w:rPr>
        <w:t>ных ориентаций</w:t>
      </w:r>
      <w:r w:rsidR="00776025" w:rsidRPr="00E734F3">
        <w:rPr>
          <w:rFonts w:ascii="Times New Roman" w:hAnsi="Times New Roman"/>
          <w:sz w:val="28"/>
          <w:szCs w:val="28"/>
        </w:rPr>
        <w:t xml:space="preserve"> </w:t>
      </w:r>
      <w:proofErr w:type="spellStart"/>
      <w:r w:rsidR="00776025" w:rsidRPr="00E734F3">
        <w:rPr>
          <w:rFonts w:ascii="Times New Roman" w:hAnsi="Times New Roman"/>
          <w:sz w:val="28"/>
          <w:szCs w:val="28"/>
        </w:rPr>
        <w:t>школьников</w:t>
      </w:r>
      <w:proofErr w:type="gramStart"/>
      <w:r w:rsidR="00317555" w:rsidRPr="00E734F3">
        <w:rPr>
          <w:rFonts w:ascii="Times New Roman" w:hAnsi="Times New Roman"/>
          <w:sz w:val="28"/>
          <w:szCs w:val="28"/>
        </w:rPr>
        <w:t>;и</w:t>
      </w:r>
      <w:proofErr w:type="gramEnd"/>
      <w:r w:rsidR="00317555" w:rsidRPr="00E734F3">
        <w:rPr>
          <w:rFonts w:ascii="Times New Roman" w:hAnsi="Times New Roman"/>
          <w:sz w:val="28"/>
          <w:szCs w:val="28"/>
        </w:rPr>
        <w:t>сследования</w:t>
      </w:r>
      <w:proofErr w:type="spellEnd"/>
      <w:r w:rsidR="00317555" w:rsidRPr="00E734F3">
        <w:rPr>
          <w:rFonts w:ascii="Times New Roman" w:hAnsi="Times New Roman"/>
          <w:sz w:val="28"/>
          <w:szCs w:val="28"/>
        </w:rPr>
        <w:t xml:space="preserve"> в области педагогики муз</w:t>
      </w:r>
      <w:r w:rsidR="00776025" w:rsidRPr="00E734F3">
        <w:rPr>
          <w:rFonts w:ascii="Times New Roman" w:hAnsi="Times New Roman"/>
          <w:sz w:val="28"/>
          <w:szCs w:val="28"/>
        </w:rPr>
        <w:t>ыкального образования, посвящен</w:t>
      </w:r>
      <w:r w:rsidR="00317555" w:rsidRPr="00E734F3">
        <w:rPr>
          <w:rFonts w:ascii="Times New Roman" w:hAnsi="Times New Roman"/>
          <w:sz w:val="28"/>
          <w:szCs w:val="28"/>
        </w:rPr>
        <w:t>ные духовно-нравственному воспитани</w:t>
      </w:r>
      <w:r w:rsidR="00776025" w:rsidRPr="00E734F3">
        <w:rPr>
          <w:rFonts w:ascii="Times New Roman" w:hAnsi="Times New Roman"/>
          <w:sz w:val="28"/>
          <w:szCs w:val="28"/>
        </w:rPr>
        <w:t>ю, формированию социально-ценностных</w:t>
      </w:r>
      <w:r w:rsidR="00317555" w:rsidRPr="00E734F3">
        <w:rPr>
          <w:rFonts w:ascii="Times New Roman" w:hAnsi="Times New Roman"/>
          <w:sz w:val="28"/>
          <w:szCs w:val="28"/>
        </w:rPr>
        <w:t xml:space="preserve"> ориентаций личности и различным аспектам общего </w:t>
      </w:r>
      <w:proofErr w:type="spellStart"/>
      <w:r w:rsidR="00317555" w:rsidRPr="00E734F3">
        <w:rPr>
          <w:rFonts w:ascii="Times New Roman" w:hAnsi="Times New Roman"/>
          <w:sz w:val="28"/>
          <w:szCs w:val="28"/>
        </w:rPr>
        <w:t>музыкальногообразования</w:t>
      </w:r>
      <w:proofErr w:type="spellEnd"/>
      <w:r w:rsidR="00317555" w:rsidRPr="00E734F3">
        <w:rPr>
          <w:rFonts w:ascii="Times New Roman" w:hAnsi="Times New Roman"/>
          <w:sz w:val="28"/>
          <w:szCs w:val="28"/>
        </w:rPr>
        <w:t xml:space="preserve"> (Э. Б. Абдуллин, О. А. Апрак</w:t>
      </w:r>
      <w:r w:rsidR="00776025" w:rsidRPr="00E734F3">
        <w:rPr>
          <w:rFonts w:ascii="Times New Roman" w:hAnsi="Times New Roman"/>
          <w:sz w:val="28"/>
          <w:szCs w:val="28"/>
        </w:rPr>
        <w:t xml:space="preserve">сина, О. Ф. </w:t>
      </w:r>
      <w:proofErr w:type="spellStart"/>
      <w:r w:rsidR="00776025" w:rsidRPr="00E734F3">
        <w:rPr>
          <w:rFonts w:ascii="Times New Roman" w:hAnsi="Times New Roman"/>
          <w:sz w:val="28"/>
          <w:szCs w:val="28"/>
        </w:rPr>
        <w:t>Асатрян</w:t>
      </w:r>
      <w:proofErr w:type="spellEnd"/>
      <w:r w:rsidR="00776025" w:rsidRPr="00E734F3">
        <w:rPr>
          <w:rFonts w:ascii="Times New Roman" w:hAnsi="Times New Roman"/>
          <w:sz w:val="28"/>
          <w:szCs w:val="28"/>
        </w:rPr>
        <w:t xml:space="preserve">, </w:t>
      </w:r>
      <w:r w:rsidR="00317555" w:rsidRPr="00E734F3">
        <w:rPr>
          <w:rFonts w:ascii="Times New Roman" w:hAnsi="Times New Roman"/>
          <w:sz w:val="28"/>
          <w:szCs w:val="28"/>
        </w:rPr>
        <w:t xml:space="preserve">Н. Л. Гродзенская, </w:t>
      </w:r>
      <w:r w:rsidR="00776025" w:rsidRPr="00E734F3">
        <w:rPr>
          <w:rFonts w:ascii="Times New Roman" w:hAnsi="Times New Roman"/>
          <w:sz w:val="28"/>
          <w:szCs w:val="28"/>
        </w:rPr>
        <w:t xml:space="preserve">Д. Б. </w:t>
      </w:r>
      <w:proofErr w:type="spellStart"/>
      <w:r w:rsidR="00776025" w:rsidRPr="00E734F3">
        <w:rPr>
          <w:rFonts w:ascii="Times New Roman" w:hAnsi="Times New Roman"/>
          <w:sz w:val="28"/>
          <w:szCs w:val="28"/>
        </w:rPr>
        <w:t>Ка</w:t>
      </w:r>
      <w:r w:rsidR="00317555" w:rsidRPr="00E734F3">
        <w:rPr>
          <w:rFonts w:ascii="Times New Roman" w:hAnsi="Times New Roman"/>
          <w:sz w:val="28"/>
          <w:szCs w:val="28"/>
        </w:rPr>
        <w:t>балевский</w:t>
      </w:r>
      <w:proofErr w:type="spellEnd"/>
      <w:r w:rsidR="00317555" w:rsidRPr="00E734F3">
        <w:rPr>
          <w:rFonts w:ascii="Times New Roman" w:hAnsi="Times New Roman"/>
          <w:sz w:val="28"/>
          <w:szCs w:val="28"/>
        </w:rPr>
        <w:t xml:space="preserve">, А. А. </w:t>
      </w:r>
      <w:proofErr w:type="spellStart"/>
      <w:r w:rsidR="00317555" w:rsidRPr="00E734F3">
        <w:rPr>
          <w:rFonts w:ascii="Times New Roman" w:hAnsi="Times New Roman"/>
          <w:sz w:val="28"/>
          <w:szCs w:val="28"/>
        </w:rPr>
        <w:t>П</w:t>
      </w:r>
      <w:r w:rsidR="00776025" w:rsidRPr="00E734F3">
        <w:rPr>
          <w:rFonts w:ascii="Times New Roman" w:hAnsi="Times New Roman"/>
          <w:sz w:val="28"/>
          <w:szCs w:val="28"/>
        </w:rPr>
        <w:t>иличяускас</w:t>
      </w:r>
      <w:proofErr w:type="spellEnd"/>
      <w:r w:rsidR="00776025" w:rsidRPr="00E734F3">
        <w:rPr>
          <w:rFonts w:ascii="Times New Roman" w:hAnsi="Times New Roman"/>
          <w:sz w:val="28"/>
          <w:szCs w:val="28"/>
        </w:rPr>
        <w:t xml:space="preserve"> и др.</w:t>
      </w:r>
      <w:r w:rsidR="00317555" w:rsidRPr="00E734F3">
        <w:rPr>
          <w:rFonts w:ascii="Times New Roman" w:hAnsi="Times New Roman"/>
          <w:sz w:val="28"/>
          <w:szCs w:val="28"/>
        </w:rPr>
        <w:t>).</w:t>
      </w:r>
    </w:p>
    <w:p w:rsidR="00317555" w:rsidRPr="00E734F3" w:rsidRDefault="00317555" w:rsidP="00E734F3">
      <w:pPr>
        <w:pStyle w:val="af4"/>
        <w:spacing w:line="360" w:lineRule="auto"/>
        <w:ind w:firstLine="709"/>
        <w:jc w:val="both"/>
        <w:rPr>
          <w:rFonts w:ascii="Times New Roman" w:hAnsi="Times New Roman"/>
          <w:b/>
          <w:sz w:val="28"/>
          <w:szCs w:val="28"/>
        </w:rPr>
      </w:pPr>
    </w:p>
    <w:p w:rsidR="00B5608E" w:rsidRPr="00E734F3" w:rsidRDefault="00B5608E" w:rsidP="00E734F3">
      <w:pPr>
        <w:spacing w:after="0" w:line="360" w:lineRule="auto"/>
        <w:ind w:firstLine="709"/>
        <w:jc w:val="both"/>
        <w:rPr>
          <w:rFonts w:ascii="Times New Roman" w:hAnsi="Times New Roman"/>
          <w:sz w:val="28"/>
          <w:szCs w:val="28"/>
        </w:rPr>
      </w:pPr>
      <w:r w:rsidRPr="00E734F3">
        <w:rPr>
          <w:rFonts w:ascii="Times New Roman" w:hAnsi="Times New Roman"/>
          <w:b/>
          <w:sz w:val="28"/>
          <w:szCs w:val="28"/>
        </w:rPr>
        <w:lastRenderedPageBreak/>
        <w:t xml:space="preserve">Теоретическая и практическая значимость </w:t>
      </w:r>
      <w:r w:rsidRPr="00E734F3">
        <w:rPr>
          <w:rFonts w:ascii="Times New Roman" w:hAnsi="Times New Roman"/>
          <w:sz w:val="28"/>
          <w:szCs w:val="28"/>
        </w:rPr>
        <w:t>исследования состоит в том, что уточнены философские, психологические и педагогические аспекты понятия</w:t>
      </w:r>
      <w:r w:rsidRPr="00E734F3">
        <w:rPr>
          <w:rFonts w:ascii="Times New Roman" w:hAnsi="Times New Roman"/>
          <w:sz w:val="28"/>
          <w:szCs w:val="28"/>
          <w:lang w:eastAsia="ru-RU"/>
        </w:rPr>
        <w:t xml:space="preserve"> «</w:t>
      </w:r>
      <w:r w:rsidR="00776025" w:rsidRPr="00E734F3">
        <w:rPr>
          <w:rFonts w:ascii="Times New Roman" w:hAnsi="Times New Roman"/>
          <w:sz w:val="28"/>
          <w:szCs w:val="28"/>
          <w:lang w:eastAsia="ru-RU"/>
        </w:rPr>
        <w:t>социально-ценностные ориентации старшеклассников</w:t>
      </w:r>
      <w:r w:rsidRPr="00E734F3">
        <w:rPr>
          <w:rFonts w:ascii="Times New Roman" w:hAnsi="Times New Roman"/>
          <w:sz w:val="28"/>
          <w:szCs w:val="28"/>
          <w:lang w:eastAsia="ru-RU"/>
        </w:rPr>
        <w:t>»</w:t>
      </w:r>
      <w:r w:rsidRPr="00E734F3">
        <w:rPr>
          <w:rFonts w:ascii="Times New Roman" w:hAnsi="Times New Roman"/>
          <w:sz w:val="28"/>
          <w:szCs w:val="28"/>
        </w:rPr>
        <w:t xml:space="preserve">, </w:t>
      </w:r>
      <w:proofErr w:type="spellStart"/>
      <w:r w:rsidRPr="00E734F3">
        <w:rPr>
          <w:rFonts w:ascii="Times New Roman" w:hAnsi="Times New Roman"/>
          <w:sz w:val="28"/>
          <w:szCs w:val="28"/>
        </w:rPr>
        <w:t>охарактеризованыособенности</w:t>
      </w:r>
      <w:proofErr w:type="spellEnd"/>
      <w:r w:rsidRPr="00E734F3">
        <w:rPr>
          <w:rFonts w:ascii="Times New Roman" w:hAnsi="Times New Roman"/>
          <w:sz w:val="28"/>
          <w:szCs w:val="28"/>
        </w:rPr>
        <w:t xml:space="preserve"> </w:t>
      </w:r>
      <w:r w:rsidR="00776025" w:rsidRPr="00E734F3">
        <w:rPr>
          <w:rFonts w:ascii="Times New Roman" w:hAnsi="Times New Roman"/>
          <w:sz w:val="28"/>
          <w:szCs w:val="28"/>
          <w:lang w:eastAsia="ru-RU"/>
        </w:rPr>
        <w:t>формирования</w:t>
      </w:r>
      <w:r w:rsidRPr="00E734F3">
        <w:rPr>
          <w:rFonts w:ascii="Times New Roman" w:hAnsi="Times New Roman"/>
          <w:sz w:val="28"/>
          <w:szCs w:val="28"/>
          <w:lang w:eastAsia="ru-RU"/>
        </w:rPr>
        <w:t xml:space="preserve"> данной категории </w:t>
      </w:r>
      <w:proofErr w:type="spellStart"/>
      <w:r w:rsidRPr="00E734F3">
        <w:rPr>
          <w:rFonts w:ascii="Times New Roman" w:hAnsi="Times New Roman"/>
          <w:sz w:val="28"/>
          <w:szCs w:val="28"/>
          <w:lang w:eastAsia="ru-RU"/>
        </w:rPr>
        <w:t>у</w:t>
      </w:r>
      <w:r w:rsidR="00776025" w:rsidRPr="00E734F3">
        <w:rPr>
          <w:rFonts w:ascii="Times New Roman" w:hAnsi="Times New Roman"/>
          <w:sz w:val="28"/>
          <w:szCs w:val="28"/>
          <w:lang w:eastAsia="ru-RU"/>
        </w:rPr>
        <w:t>старшеклассников</w:t>
      </w:r>
      <w:proofErr w:type="spellEnd"/>
      <w:r w:rsidR="00776025" w:rsidRPr="00E734F3">
        <w:rPr>
          <w:rFonts w:ascii="Times New Roman" w:hAnsi="Times New Roman"/>
          <w:sz w:val="28"/>
          <w:szCs w:val="28"/>
          <w:lang w:eastAsia="ru-RU"/>
        </w:rPr>
        <w:t xml:space="preserve"> в условиях факультативных занятий по </w:t>
      </w:r>
      <w:proofErr w:type="spellStart"/>
      <w:r w:rsidR="00776025" w:rsidRPr="00E734F3">
        <w:rPr>
          <w:rFonts w:ascii="Times New Roman" w:hAnsi="Times New Roman"/>
          <w:sz w:val="28"/>
          <w:szCs w:val="28"/>
          <w:lang w:eastAsia="ru-RU"/>
        </w:rPr>
        <w:t>музыке</w:t>
      </w:r>
      <w:proofErr w:type="gramStart"/>
      <w:r w:rsidR="00776025" w:rsidRPr="00E734F3">
        <w:rPr>
          <w:rFonts w:ascii="Times New Roman" w:hAnsi="Times New Roman"/>
          <w:sz w:val="28"/>
          <w:szCs w:val="28"/>
          <w:lang w:eastAsia="ru-RU"/>
        </w:rPr>
        <w:t>,</w:t>
      </w:r>
      <w:r w:rsidRPr="00E734F3">
        <w:rPr>
          <w:rFonts w:ascii="Times New Roman" w:hAnsi="Times New Roman"/>
          <w:sz w:val="28"/>
          <w:szCs w:val="28"/>
        </w:rPr>
        <w:t>в</w:t>
      </w:r>
      <w:proofErr w:type="gramEnd"/>
      <w:r w:rsidRPr="00E734F3">
        <w:rPr>
          <w:rFonts w:ascii="Times New Roman" w:hAnsi="Times New Roman"/>
          <w:sz w:val="28"/>
          <w:szCs w:val="28"/>
        </w:rPr>
        <w:t>ыявлены</w:t>
      </w:r>
      <w:proofErr w:type="spellEnd"/>
      <w:r w:rsidRPr="00E734F3">
        <w:rPr>
          <w:rFonts w:ascii="Times New Roman" w:hAnsi="Times New Roman"/>
          <w:sz w:val="28"/>
          <w:szCs w:val="28"/>
        </w:rPr>
        <w:t xml:space="preserve"> педагогические условия, способствующие эффективности исследуемого процесса; на основе изложенных положений разработана опытно-экспериментальная методика, которая может быть использована в практической деятельности педагога-музыканта </w:t>
      </w:r>
      <w:r w:rsidR="00776025" w:rsidRPr="00E734F3">
        <w:rPr>
          <w:rFonts w:ascii="Times New Roman" w:hAnsi="Times New Roman"/>
          <w:sz w:val="28"/>
          <w:szCs w:val="28"/>
        </w:rPr>
        <w:t>в общеобразовательных</w:t>
      </w:r>
      <w:r w:rsidRPr="00E734F3">
        <w:rPr>
          <w:rFonts w:ascii="Times New Roman" w:hAnsi="Times New Roman"/>
          <w:sz w:val="28"/>
          <w:szCs w:val="28"/>
        </w:rPr>
        <w:t xml:space="preserve"> учреждения</w:t>
      </w:r>
      <w:r w:rsidR="00776025" w:rsidRPr="00E734F3">
        <w:rPr>
          <w:rFonts w:ascii="Times New Roman" w:hAnsi="Times New Roman"/>
          <w:sz w:val="28"/>
          <w:szCs w:val="28"/>
        </w:rPr>
        <w:t>х</w:t>
      </w:r>
      <w:r w:rsidRPr="00E734F3">
        <w:rPr>
          <w:rFonts w:ascii="Times New Roman" w:hAnsi="Times New Roman"/>
          <w:sz w:val="28"/>
          <w:szCs w:val="28"/>
        </w:rPr>
        <w:t>, а также в системе дополнительного музыкального образования детей.</w:t>
      </w:r>
    </w:p>
    <w:p w:rsidR="00B5608E" w:rsidRPr="00E734F3" w:rsidRDefault="00B5608E" w:rsidP="00E734F3">
      <w:pPr>
        <w:spacing w:after="0" w:line="360" w:lineRule="auto"/>
        <w:ind w:firstLine="709"/>
        <w:jc w:val="both"/>
        <w:rPr>
          <w:rFonts w:ascii="Times New Roman" w:hAnsi="Times New Roman"/>
          <w:sz w:val="28"/>
          <w:szCs w:val="28"/>
        </w:rPr>
      </w:pPr>
      <w:r w:rsidRPr="00E734F3">
        <w:rPr>
          <w:rFonts w:ascii="Times New Roman" w:hAnsi="Times New Roman"/>
          <w:b/>
          <w:sz w:val="28"/>
          <w:szCs w:val="28"/>
        </w:rPr>
        <w:t>Экспериментальн</w:t>
      </w:r>
      <w:r w:rsidR="00D07C74" w:rsidRPr="00E734F3">
        <w:rPr>
          <w:rFonts w:ascii="Times New Roman" w:hAnsi="Times New Roman"/>
          <w:b/>
          <w:sz w:val="28"/>
          <w:szCs w:val="28"/>
        </w:rPr>
        <w:t>ая</w:t>
      </w:r>
      <w:r w:rsidRPr="00E734F3">
        <w:rPr>
          <w:rFonts w:ascii="Times New Roman" w:hAnsi="Times New Roman"/>
          <w:b/>
          <w:sz w:val="28"/>
          <w:szCs w:val="28"/>
        </w:rPr>
        <w:t xml:space="preserve"> баз</w:t>
      </w:r>
      <w:r w:rsidR="00D07C74" w:rsidRPr="00E734F3">
        <w:rPr>
          <w:rFonts w:ascii="Times New Roman" w:hAnsi="Times New Roman"/>
          <w:b/>
          <w:sz w:val="28"/>
          <w:szCs w:val="28"/>
        </w:rPr>
        <w:t xml:space="preserve">а </w:t>
      </w:r>
      <w:proofErr w:type="spellStart"/>
      <w:r w:rsidRPr="00E734F3">
        <w:rPr>
          <w:rFonts w:ascii="Times New Roman" w:hAnsi="Times New Roman"/>
          <w:b/>
          <w:sz w:val="28"/>
          <w:szCs w:val="28"/>
        </w:rPr>
        <w:t>исследования</w:t>
      </w:r>
      <w:proofErr w:type="gramStart"/>
      <w:r w:rsidR="00D07C74" w:rsidRPr="00E734F3">
        <w:rPr>
          <w:rFonts w:ascii="Times New Roman" w:hAnsi="Times New Roman"/>
          <w:b/>
          <w:sz w:val="28"/>
          <w:szCs w:val="28"/>
        </w:rPr>
        <w:t>:</w:t>
      </w:r>
      <w:r w:rsidR="007B52E0" w:rsidRPr="00E734F3">
        <w:rPr>
          <w:rFonts w:ascii="Times New Roman" w:hAnsi="Times New Roman"/>
          <w:sz w:val="28"/>
          <w:szCs w:val="28"/>
        </w:rPr>
        <w:t>М</w:t>
      </w:r>
      <w:proofErr w:type="gramEnd"/>
      <w:r w:rsidR="007B52E0" w:rsidRPr="00E734F3">
        <w:rPr>
          <w:rFonts w:ascii="Times New Roman" w:hAnsi="Times New Roman"/>
          <w:sz w:val="28"/>
          <w:szCs w:val="28"/>
        </w:rPr>
        <w:t>ОУ</w:t>
      </w:r>
      <w:proofErr w:type="spellEnd"/>
      <w:r w:rsidR="007B52E0" w:rsidRPr="00E734F3">
        <w:rPr>
          <w:rFonts w:ascii="Times New Roman" w:hAnsi="Times New Roman"/>
          <w:sz w:val="28"/>
          <w:szCs w:val="28"/>
        </w:rPr>
        <w:t xml:space="preserve"> «Средняя общеобразовательная школа № 2 им. Героя Советского Союза П. И. Орлова».</w:t>
      </w:r>
      <w:r w:rsidR="001B2442" w:rsidRPr="00E734F3">
        <w:rPr>
          <w:rFonts w:ascii="Times New Roman" w:hAnsi="Times New Roman"/>
          <w:sz w:val="28"/>
          <w:szCs w:val="28"/>
        </w:rPr>
        <w:t>Исследованием было охвачено 18 человек.</w:t>
      </w:r>
    </w:p>
    <w:p w:rsidR="001B2442" w:rsidRPr="00E734F3" w:rsidRDefault="001B2442" w:rsidP="00E734F3">
      <w:pPr>
        <w:widowControl w:val="0"/>
        <w:autoSpaceDE w:val="0"/>
        <w:autoSpaceDN w:val="0"/>
        <w:adjustRightInd w:val="0"/>
        <w:spacing w:after="0" w:line="360" w:lineRule="auto"/>
        <w:ind w:firstLine="709"/>
        <w:jc w:val="both"/>
        <w:rPr>
          <w:rFonts w:ascii="Times New Roman" w:eastAsia="Times New Roman" w:hAnsi="Times New Roman"/>
          <w:bCs/>
          <w:sz w:val="28"/>
          <w:szCs w:val="28"/>
        </w:rPr>
      </w:pPr>
      <w:r w:rsidRPr="00E734F3">
        <w:rPr>
          <w:rFonts w:ascii="Times New Roman" w:eastAsia="Times New Roman" w:hAnsi="Times New Roman"/>
          <w:b/>
          <w:bCs/>
          <w:sz w:val="28"/>
          <w:szCs w:val="28"/>
        </w:rPr>
        <w:t>Достоверность и обоснованность выводов и результатов исследования</w:t>
      </w:r>
      <w:r w:rsidRPr="00E734F3">
        <w:rPr>
          <w:rFonts w:ascii="Times New Roman" w:eastAsia="Times New Roman" w:hAnsi="Times New Roman"/>
          <w:bCs/>
          <w:sz w:val="28"/>
          <w:szCs w:val="28"/>
        </w:rPr>
        <w:t xml:space="preserve"> обеспечивается </w:t>
      </w:r>
      <w:proofErr w:type="spellStart"/>
      <w:r w:rsidRPr="00E734F3">
        <w:rPr>
          <w:rFonts w:ascii="Times New Roman" w:eastAsia="Times New Roman" w:hAnsi="Times New Roman"/>
          <w:bCs/>
          <w:sz w:val="28"/>
          <w:szCs w:val="28"/>
        </w:rPr>
        <w:t>многоаспектным</w:t>
      </w:r>
      <w:proofErr w:type="spellEnd"/>
      <w:r w:rsidRPr="00E734F3">
        <w:rPr>
          <w:rFonts w:ascii="Times New Roman" w:eastAsia="Times New Roman" w:hAnsi="Times New Roman"/>
          <w:bCs/>
          <w:sz w:val="28"/>
          <w:szCs w:val="28"/>
        </w:rPr>
        <w:t xml:space="preserve"> изучением проблемы; комплексом теоретических и эмпирических методов, соответствующих предмету, цели и задачам исследования; репрезентативностью теоретического и экспериментального материала. Научные положения и выводы, сформулированные в магистерской диссертации, подтверждены результатами экспериментальной работы в МОУ «Средняя общеобразовательная школа            № 2 им. Героя Советского Союза П. И. Орлова» (201</w:t>
      </w:r>
      <w:r w:rsidR="003D27D5">
        <w:rPr>
          <w:rFonts w:ascii="Times New Roman" w:eastAsia="Times New Roman" w:hAnsi="Times New Roman"/>
          <w:bCs/>
          <w:sz w:val="28"/>
          <w:szCs w:val="28"/>
        </w:rPr>
        <w:t>8</w:t>
      </w:r>
      <w:r w:rsidRPr="00E734F3">
        <w:rPr>
          <w:rFonts w:ascii="Times New Roman" w:eastAsia="Times New Roman" w:hAnsi="Times New Roman"/>
          <w:bCs/>
          <w:sz w:val="28"/>
          <w:szCs w:val="28"/>
        </w:rPr>
        <w:t>–20</w:t>
      </w:r>
      <w:r w:rsidR="003D27D5">
        <w:rPr>
          <w:rFonts w:ascii="Times New Roman" w:eastAsia="Times New Roman" w:hAnsi="Times New Roman"/>
          <w:bCs/>
          <w:sz w:val="28"/>
          <w:szCs w:val="28"/>
        </w:rPr>
        <w:t>20</w:t>
      </w:r>
      <w:r w:rsidRPr="00E734F3">
        <w:rPr>
          <w:rFonts w:ascii="Times New Roman" w:eastAsia="Times New Roman" w:hAnsi="Times New Roman"/>
          <w:bCs/>
          <w:sz w:val="28"/>
          <w:szCs w:val="28"/>
        </w:rPr>
        <w:t xml:space="preserve"> гг.).</w:t>
      </w:r>
    </w:p>
    <w:p w:rsidR="00172A7E" w:rsidRPr="00E734F3" w:rsidRDefault="001B2442" w:rsidP="00172A7E">
      <w:pPr>
        <w:spacing w:after="0" w:line="360" w:lineRule="auto"/>
        <w:ind w:firstLine="709"/>
        <w:jc w:val="both"/>
        <w:rPr>
          <w:rFonts w:ascii="Times New Roman" w:hAnsi="Times New Roman"/>
          <w:sz w:val="28"/>
          <w:szCs w:val="28"/>
        </w:rPr>
      </w:pPr>
      <w:r w:rsidRPr="00E734F3">
        <w:rPr>
          <w:rFonts w:ascii="Times New Roman" w:eastAsia="Times New Roman" w:hAnsi="Times New Roman"/>
          <w:b/>
          <w:bCs/>
          <w:sz w:val="28"/>
          <w:szCs w:val="28"/>
          <w:lang w:eastAsia="ru-RU"/>
        </w:rPr>
        <w:t>Апробация результатов исследования </w:t>
      </w:r>
      <w:r w:rsidRPr="00E734F3">
        <w:rPr>
          <w:rFonts w:ascii="Times New Roman" w:eastAsia="Times New Roman" w:hAnsi="Times New Roman"/>
          <w:sz w:val="28"/>
          <w:szCs w:val="28"/>
          <w:lang w:eastAsia="ru-RU"/>
        </w:rPr>
        <w:t>осуществлялась посредством выступлений с докладами на научно-практических к</w:t>
      </w:r>
      <w:r w:rsidR="003D27D5">
        <w:rPr>
          <w:rFonts w:ascii="Times New Roman" w:eastAsia="Times New Roman" w:hAnsi="Times New Roman"/>
          <w:sz w:val="28"/>
          <w:szCs w:val="28"/>
          <w:lang w:eastAsia="ru-RU"/>
        </w:rPr>
        <w:t>онференциях.</w:t>
      </w:r>
    </w:p>
    <w:p w:rsidR="003B5FF6" w:rsidRPr="00E734F3" w:rsidRDefault="003B5FF6" w:rsidP="003D27D5">
      <w:pPr>
        <w:spacing w:after="0" w:line="360" w:lineRule="auto"/>
        <w:jc w:val="both"/>
        <w:rPr>
          <w:rFonts w:ascii="Times New Roman" w:hAnsi="Times New Roman"/>
          <w:sz w:val="28"/>
          <w:szCs w:val="28"/>
        </w:rPr>
      </w:pPr>
    </w:p>
    <w:p w:rsidR="003B5FF6" w:rsidRPr="00E734F3" w:rsidRDefault="003B5FF6" w:rsidP="00E734F3">
      <w:pPr>
        <w:spacing w:after="0" w:line="360" w:lineRule="auto"/>
        <w:ind w:firstLine="709"/>
        <w:jc w:val="both"/>
        <w:rPr>
          <w:rFonts w:ascii="Times New Roman" w:hAnsi="Times New Roman"/>
          <w:sz w:val="28"/>
          <w:szCs w:val="28"/>
        </w:rPr>
      </w:pPr>
    </w:p>
    <w:p w:rsidR="00575ADB" w:rsidRDefault="00575ADB" w:rsidP="003D27D5">
      <w:pPr>
        <w:spacing w:after="0" w:line="360" w:lineRule="auto"/>
        <w:jc w:val="both"/>
        <w:rPr>
          <w:rFonts w:ascii="Times New Roman" w:hAnsi="Times New Roman"/>
          <w:sz w:val="28"/>
          <w:szCs w:val="28"/>
        </w:rPr>
      </w:pPr>
    </w:p>
    <w:p w:rsidR="003D27D5" w:rsidRPr="00E734F3" w:rsidRDefault="003D27D5" w:rsidP="003D27D5">
      <w:pPr>
        <w:spacing w:after="0" w:line="360" w:lineRule="auto"/>
        <w:jc w:val="both"/>
        <w:rPr>
          <w:rFonts w:ascii="Times New Roman" w:eastAsia="Times New Roman" w:hAnsi="Times New Roman"/>
          <w:b/>
          <w:sz w:val="28"/>
          <w:szCs w:val="20"/>
          <w:lang w:eastAsia="ru-RU"/>
        </w:rPr>
      </w:pPr>
    </w:p>
    <w:p w:rsidR="008E6A68" w:rsidRPr="00E734F3" w:rsidRDefault="008E6A68" w:rsidP="00E734F3">
      <w:pPr>
        <w:spacing w:after="0" w:line="360" w:lineRule="auto"/>
        <w:jc w:val="center"/>
        <w:rPr>
          <w:rFonts w:ascii="Times New Roman" w:hAnsi="Times New Roman"/>
          <w:b/>
          <w:sz w:val="28"/>
          <w:szCs w:val="28"/>
          <w:lang w:eastAsia="ru-RU"/>
        </w:rPr>
      </w:pPr>
    </w:p>
    <w:p w:rsidR="00E1227E" w:rsidRPr="00E734F3" w:rsidRDefault="003D27D5" w:rsidP="00E734F3">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Опытно-экспериментальное исследование</w:t>
      </w:r>
    </w:p>
    <w:p w:rsidR="005D4C3A" w:rsidRPr="00E734F3" w:rsidRDefault="005D4C3A" w:rsidP="00E734F3">
      <w:pPr>
        <w:spacing w:after="0" w:line="360" w:lineRule="auto"/>
        <w:ind w:firstLine="709"/>
        <w:jc w:val="both"/>
        <w:rPr>
          <w:rFonts w:ascii="Times New Roman" w:eastAsia="Times New Roman" w:hAnsi="Times New Roman"/>
          <w:color w:val="000000"/>
          <w:sz w:val="28"/>
          <w:szCs w:val="28"/>
          <w:lang w:eastAsia="ru-RU"/>
        </w:rPr>
      </w:pPr>
      <w:r w:rsidRPr="00E734F3">
        <w:rPr>
          <w:rFonts w:ascii="Times New Roman" w:eastAsia="Times New Roman" w:hAnsi="Times New Roman"/>
          <w:sz w:val="28"/>
          <w:szCs w:val="28"/>
          <w:lang w:eastAsia="ru-RU"/>
        </w:rPr>
        <w:t xml:space="preserve">Опытно-экспериментальная работа проходила на базе </w:t>
      </w:r>
      <w:r w:rsidRPr="00E734F3">
        <w:rPr>
          <w:rFonts w:ascii="Times New Roman" w:hAnsi="Times New Roman"/>
          <w:sz w:val="28"/>
          <w:szCs w:val="28"/>
        </w:rPr>
        <w:t>МОУ «Средняя общеобразовательная школа № 2 им. Героя Советского Союза П. И. Орлова»</w:t>
      </w:r>
      <w:proofErr w:type="gramStart"/>
      <w:r w:rsidRPr="00E734F3">
        <w:rPr>
          <w:rFonts w:ascii="Times New Roman" w:hAnsi="Times New Roman"/>
          <w:sz w:val="28"/>
          <w:szCs w:val="28"/>
        </w:rPr>
        <w:t>.И</w:t>
      </w:r>
      <w:proofErr w:type="gramEnd"/>
      <w:r w:rsidRPr="00E734F3">
        <w:rPr>
          <w:rFonts w:ascii="Times New Roman" w:hAnsi="Times New Roman"/>
          <w:sz w:val="28"/>
          <w:szCs w:val="28"/>
        </w:rPr>
        <w:t xml:space="preserve">сследованием было охвачено 18 человек, </w:t>
      </w:r>
      <w:r w:rsidRPr="00E734F3">
        <w:rPr>
          <w:rFonts w:ascii="Times New Roman" w:eastAsia="Times New Roman" w:hAnsi="Times New Roman"/>
          <w:color w:val="000000"/>
          <w:sz w:val="28"/>
          <w:szCs w:val="28"/>
          <w:lang w:eastAsia="ru-RU"/>
        </w:rPr>
        <w:t>которые были разделены на контрольную группу (КГ), состоящую из 9 школьников, и экспериментальную группу (ЭГ), включающую 9 испытуемых.</w:t>
      </w:r>
    </w:p>
    <w:p w:rsidR="00A670AF" w:rsidRPr="00E734F3" w:rsidRDefault="00A670AF"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В ходе исследования нами были использованы </w:t>
      </w:r>
      <w:r w:rsidRPr="00E734F3">
        <w:rPr>
          <w:rFonts w:ascii="Times New Roman" w:hAnsi="Times New Roman"/>
          <w:b/>
          <w:i/>
          <w:sz w:val="28"/>
        </w:rPr>
        <w:t xml:space="preserve">четыре методики, разработанные лабораторией воспитания нравственно-этической культуры </w:t>
      </w:r>
      <w:proofErr w:type="spellStart"/>
      <w:r w:rsidRPr="00E734F3">
        <w:rPr>
          <w:rFonts w:ascii="Times New Roman" w:hAnsi="Times New Roman"/>
          <w:b/>
          <w:i/>
          <w:sz w:val="28"/>
        </w:rPr>
        <w:t>ГосНИИ</w:t>
      </w:r>
      <w:proofErr w:type="spellEnd"/>
      <w:r w:rsidRPr="00E734F3">
        <w:rPr>
          <w:rFonts w:ascii="Times New Roman" w:hAnsi="Times New Roman"/>
          <w:b/>
          <w:i/>
          <w:sz w:val="28"/>
        </w:rPr>
        <w:t xml:space="preserve"> семьи и воспитания РАО: диагностика нравственной самооценки, диагностика этики поведения, диагностика отношения к жизненным ценностям, диагностика нравственной мотивации.</w:t>
      </w:r>
    </w:p>
    <w:p w:rsidR="00A670AF" w:rsidRPr="00E734F3" w:rsidRDefault="00A670AF"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Также было включено </w:t>
      </w:r>
      <w:r w:rsidRPr="00E734F3">
        <w:rPr>
          <w:rFonts w:ascii="Times New Roman" w:hAnsi="Times New Roman"/>
          <w:b/>
          <w:i/>
          <w:sz w:val="28"/>
        </w:rPr>
        <w:t>задание,</w:t>
      </w:r>
      <w:r w:rsidRPr="00E734F3">
        <w:rPr>
          <w:rFonts w:ascii="Times New Roman" w:hAnsi="Times New Roman"/>
          <w:sz w:val="28"/>
        </w:rPr>
        <w:t xml:space="preserve"> заключающееся в выделении и ранжировании нравственных ценностей и </w:t>
      </w:r>
      <w:proofErr w:type="spellStart"/>
      <w:r w:rsidRPr="00E734F3">
        <w:rPr>
          <w:rFonts w:ascii="Times New Roman" w:hAnsi="Times New Roman"/>
          <w:sz w:val="28"/>
        </w:rPr>
        <w:t>антиценностей</w:t>
      </w:r>
      <w:proofErr w:type="spellEnd"/>
      <w:r w:rsidRPr="00E734F3">
        <w:rPr>
          <w:rFonts w:ascii="Times New Roman" w:hAnsi="Times New Roman"/>
          <w:sz w:val="28"/>
        </w:rPr>
        <w:t xml:space="preserve"> по степени значимости. </w:t>
      </w:r>
      <w:r w:rsidRPr="00E734F3">
        <w:rPr>
          <w:rFonts w:ascii="Times New Roman" w:hAnsi="Times New Roman"/>
          <w:b/>
          <w:i/>
          <w:sz w:val="28"/>
        </w:rPr>
        <w:t>И вопрос,</w:t>
      </w:r>
      <w:r w:rsidRPr="00E734F3">
        <w:rPr>
          <w:rFonts w:ascii="Times New Roman" w:hAnsi="Times New Roman"/>
          <w:sz w:val="28"/>
        </w:rPr>
        <w:t xml:space="preserve"> позволяющий узнать мнение старшеклассников о возможности музыкального искусства повлиять на формирование с</w:t>
      </w:r>
      <w:r w:rsidR="00106D72" w:rsidRPr="00E734F3">
        <w:rPr>
          <w:rFonts w:ascii="Times New Roman" w:hAnsi="Times New Roman"/>
          <w:sz w:val="28"/>
        </w:rPr>
        <w:t xml:space="preserve">оциально-ценностных ориентаций. </w:t>
      </w:r>
      <w:r w:rsidRPr="00E734F3">
        <w:rPr>
          <w:rFonts w:ascii="Times New Roman" w:hAnsi="Times New Roman"/>
          <w:sz w:val="28"/>
        </w:rPr>
        <w:t xml:space="preserve">В каждой методике были определены </w:t>
      </w:r>
      <w:r w:rsidRPr="00E734F3">
        <w:rPr>
          <w:rFonts w:ascii="Times New Roman" w:hAnsi="Times New Roman"/>
          <w:b/>
          <w:i/>
          <w:sz w:val="28"/>
        </w:rPr>
        <w:t xml:space="preserve">критерии </w:t>
      </w:r>
      <w:proofErr w:type="spellStart"/>
      <w:r w:rsidRPr="00E734F3">
        <w:rPr>
          <w:rFonts w:ascii="Times New Roman" w:hAnsi="Times New Roman"/>
          <w:b/>
          <w:i/>
          <w:sz w:val="28"/>
        </w:rPr>
        <w:t>оценки</w:t>
      </w:r>
      <w:r w:rsidRPr="00E734F3">
        <w:rPr>
          <w:rFonts w:ascii="Times New Roman" w:hAnsi="Times New Roman"/>
          <w:sz w:val="28"/>
        </w:rPr>
        <w:t>уровня</w:t>
      </w:r>
      <w:proofErr w:type="spellEnd"/>
      <w:r w:rsidRPr="00E734F3">
        <w:rPr>
          <w:rFonts w:ascii="Times New Roman" w:hAnsi="Times New Roman"/>
          <w:sz w:val="28"/>
        </w:rPr>
        <w:t xml:space="preserve"> </w:t>
      </w:r>
      <w:proofErr w:type="spellStart"/>
      <w:r w:rsidRPr="00E734F3">
        <w:rPr>
          <w:rFonts w:ascii="Times New Roman" w:hAnsi="Times New Roman"/>
          <w:sz w:val="28"/>
        </w:rPr>
        <w:t>сформированности</w:t>
      </w:r>
      <w:proofErr w:type="spellEnd"/>
      <w:r w:rsidRPr="00E734F3">
        <w:rPr>
          <w:rFonts w:ascii="Times New Roman" w:hAnsi="Times New Roman"/>
          <w:sz w:val="28"/>
        </w:rPr>
        <w:t xml:space="preserve"> нравственных ориентаций.</w:t>
      </w:r>
    </w:p>
    <w:p w:rsidR="00575ADB" w:rsidRPr="00E734F3" w:rsidRDefault="00575ADB" w:rsidP="00E734F3">
      <w:pPr>
        <w:suppressAutoHyphens/>
        <w:spacing w:after="0" w:line="360" w:lineRule="auto"/>
        <w:ind w:firstLine="709"/>
        <w:jc w:val="both"/>
        <w:rPr>
          <w:rFonts w:ascii="Times New Roman" w:hAnsi="Times New Roman"/>
          <w:b/>
          <w:color w:val="000000"/>
          <w:sz w:val="28"/>
          <w:szCs w:val="28"/>
          <w:lang w:eastAsia="ar-SA"/>
        </w:rPr>
      </w:pPr>
    </w:p>
    <w:p w:rsidR="00B5608E" w:rsidRPr="00E734F3" w:rsidRDefault="00575ADB" w:rsidP="00E734F3">
      <w:pPr>
        <w:suppressAutoHyphens/>
        <w:spacing w:after="0" w:line="360" w:lineRule="auto"/>
        <w:ind w:firstLine="709"/>
        <w:jc w:val="both"/>
        <w:rPr>
          <w:rFonts w:ascii="Times New Roman" w:hAnsi="Times New Roman"/>
          <w:b/>
          <w:color w:val="000000"/>
          <w:sz w:val="28"/>
          <w:szCs w:val="28"/>
          <w:lang w:eastAsia="ar-SA"/>
        </w:rPr>
      </w:pPr>
      <w:r w:rsidRPr="00E734F3">
        <w:rPr>
          <w:rFonts w:ascii="Times New Roman" w:hAnsi="Times New Roman"/>
          <w:b/>
          <w:i/>
          <w:color w:val="000000"/>
          <w:sz w:val="28"/>
          <w:szCs w:val="28"/>
          <w:lang w:eastAsia="ar-SA"/>
        </w:rPr>
        <w:t xml:space="preserve">Содержание констатирующего этапа опытно-экспериментального исследования </w:t>
      </w:r>
      <w:r w:rsidR="00106D72" w:rsidRPr="00E734F3">
        <w:rPr>
          <w:rFonts w:ascii="Times New Roman" w:hAnsi="Times New Roman"/>
          <w:b/>
          <w:i/>
          <w:color w:val="000000"/>
          <w:sz w:val="28"/>
          <w:szCs w:val="28"/>
          <w:lang w:eastAsia="ar-SA"/>
        </w:rPr>
        <w:t>представлено</w:t>
      </w:r>
      <w:r w:rsidR="00106D72" w:rsidRPr="00E734F3">
        <w:rPr>
          <w:rFonts w:ascii="Times New Roman" w:hAnsi="Times New Roman"/>
          <w:color w:val="000000"/>
          <w:sz w:val="28"/>
          <w:szCs w:val="28"/>
          <w:lang w:eastAsia="ar-SA"/>
        </w:rPr>
        <w:t xml:space="preserve"> в </w:t>
      </w:r>
      <w:r w:rsidRPr="00E734F3">
        <w:rPr>
          <w:rFonts w:ascii="Times New Roman" w:hAnsi="Times New Roman"/>
          <w:color w:val="000000"/>
          <w:sz w:val="28"/>
          <w:szCs w:val="28"/>
          <w:lang w:eastAsia="ar-SA"/>
        </w:rPr>
        <w:t>Приложени</w:t>
      </w:r>
      <w:r w:rsidR="00106D72" w:rsidRPr="00E734F3">
        <w:rPr>
          <w:rFonts w:ascii="Times New Roman" w:hAnsi="Times New Roman"/>
          <w:color w:val="000000"/>
          <w:sz w:val="28"/>
          <w:szCs w:val="28"/>
          <w:lang w:eastAsia="ar-SA"/>
        </w:rPr>
        <w:t>и</w:t>
      </w:r>
      <w:r w:rsidRPr="00E734F3">
        <w:rPr>
          <w:rFonts w:ascii="Times New Roman" w:hAnsi="Times New Roman"/>
          <w:color w:val="000000"/>
          <w:sz w:val="28"/>
          <w:szCs w:val="28"/>
          <w:lang w:eastAsia="ar-SA"/>
        </w:rPr>
        <w:t xml:space="preserve"> А.</w:t>
      </w:r>
    </w:p>
    <w:p w:rsidR="009E5207" w:rsidRPr="00E734F3" w:rsidRDefault="009E5207" w:rsidP="00E734F3">
      <w:pPr>
        <w:suppressAutoHyphens/>
        <w:spacing w:after="0" w:line="360" w:lineRule="auto"/>
        <w:ind w:firstLine="709"/>
        <w:jc w:val="both"/>
        <w:rPr>
          <w:rFonts w:ascii="Times New Roman" w:hAnsi="Times New Roman"/>
          <w:b/>
          <w:color w:val="000000"/>
          <w:sz w:val="28"/>
          <w:szCs w:val="28"/>
          <w:lang w:eastAsia="ar-SA"/>
        </w:rPr>
      </w:pPr>
    </w:p>
    <w:p w:rsidR="009E5207" w:rsidRPr="00E734F3" w:rsidRDefault="004A2E08" w:rsidP="00E734F3">
      <w:pPr>
        <w:suppressAutoHyphens/>
        <w:spacing w:after="0" w:line="360" w:lineRule="auto"/>
        <w:jc w:val="center"/>
        <w:rPr>
          <w:rFonts w:ascii="Times New Roman" w:hAnsi="Times New Roman"/>
          <w:b/>
          <w:color w:val="000000"/>
          <w:sz w:val="28"/>
          <w:szCs w:val="28"/>
          <w:lang w:eastAsia="ar-SA"/>
        </w:rPr>
      </w:pPr>
      <w:r w:rsidRPr="00E734F3">
        <w:rPr>
          <w:rFonts w:ascii="Times New Roman" w:hAnsi="Times New Roman"/>
          <w:b/>
          <w:bCs/>
          <w:i/>
          <w:iCs/>
          <w:sz w:val="28"/>
          <w:szCs w:val="28"/>
          <w:lang w:eastAsia="ru-RU"/>
        </w:rPr>
        <w:t>Итоги первого этапа опытно-экспериментальной работы</w:t>
      </w:r>
    </w:p>
    <w:p w:rsidR="007B07EA" w:rsidRPr="00E734F3" w:rsidRDefault="007B07EA" w:rsidP="00E734F3">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Проанализировав полученные результаты, можно сделать следующие</w:t>
      </w:r>
    </w:p>
    <w:p w:rsidR="007B07EA" w:rsidRPr="00E734F3" w:rsidRDefault="007B07EA" w:rsidP="00E734F3">
      <w:pPr>
        <w:autoSpaceDE w:val="0"/>
        <w:autoSpaceDN w:val="0"/>
        <w:adjustRightInd w:val="0"/>
        <w:spacing w:after="0" w:line="360" w:lineRule="auto"/>
        <w:jc w:val="both"/>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выводы:</w:t>
      </w:r>
    </w:p>
    <w:p w:rsidR="007B07EA" w:rsidRPr="00E734F3" w:rsidRDefault="007B07EA" w:rsidP="00E734F3">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 xml:space="preserve">показатели уровня </w:t>
      </w:r>
      <w:proofErr w:type="spellStart"/>
      <w:r w:rsidRPr="00E734F3">
        <w:rPr>
          <w:rFonts w:ascii="Times New Roman" w:eastAsia="TimesNewRomanPSMT" w:hAnsi="Times New Roman"/>
          <w:sz w:val="28"/>
          <w:szCs w:val="28"/>
          <w:lang w:eastAsia="ru-RU"/>
        </w:rPr>
        <w:t>сформированности</w:t>
      </w:r>
      <w:proofErr w:type="spellEnd"/>
      <w:r w:rsidRPr="00E734F3">
        <w:rPr>
          <w:rFonts w:ascii="Times New Roman" w:eastAsia="TimesNewRomanPSMT" w:hAnsi="Times New Roman"/>
          <w:sz w:val="28"/>
          <w:szCs w:val="28"/>
          <w:lang w:eastAsia="ru-RU"/>
        </w:rPr>
        <w:t xml:space="preserve"> социально-ценностных ориентаций старшеклассников зависят в определенной степени не от уровня (статуса) школы, а от семьи, однако целенаправленная работа учителя, в частности учителя музыки, может существенно улучшить показатели ценностных ориентаций школьников;</w:t>
      </w:r>
    </w:p>
    <w:p w:rsidR="009E5207" w:rsidRPr="00E734F3" w:rsidRDefault="007B07EA" w:rsidP="00E734F3">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lastRenderedPageBreak/>
        <w:t xml:space="preserve">• </w:t>
      </w:r>
      <w:r w:rsidRPr="00E734F3">
        <w:rPr>
          <w:rFonts w:ascii="Times New Roman" w:eastAsia="TimesNewRomanPSMT" w:hAnsi="Times New Roman"/>
          <w:sz w:val="28"/>
          <w:szCs w:val="28"/>
          <w:lang w:eastAsia="ru-RU"/>
        </w:rPr>
        <w:t>общий уровень исследуемых ориентаций можно охарактеризовать как средний;</w:t>
      </w:r>
    </w:p>
    <w:p w:rsidR="009E5207" w:rsidRPr="00E734F3" w:rsidRDefault="007B07EA" w:rsidP="00E734F3">
      <w:pPr>
        <w:autoSpaceDE w:val="0"/>
        <w:autoSpaceDN w:val="0"/>
        <w:adjustRightInd w:val="0"/>
        <w:spacing w:after="0" w:line="360" w:lineRule="auto"/>
        <w:ind w:firstLine="709"/>
        <w:jc w:val="both"/>
        <w:rPr>
          <w:rFonts w:ascii="Times New Roman" w:hAnsi="Times New Roman"/>
          <w:b/>
          <w:color w:val="000000"/>
          <w:sz w:val="28"/>
          <w:szCs w:val="28"/>
          <w:lang w:eastAsia="ar-SA"/>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по мнению старшеклассников, музыкальное искусство способно формировать социально-ценностные качества личности, что открывает широкое поле для работы учителя музыки, который вместе со своими учениками постигает ценностный смысл музыкальных произведений, способен устанавливать связи между этим смыслом и жизненным опытом обучающихся, что во многом способствует формированию их ориентации на нравственные ценности.</w:t>
      </w:r>
    </w:p>
    <w:p w:rsidR="0097731A" w:rsidRPr="00E734F3" w:rsidRDefault="0097731A" w:rsidP="00E734F3">
      <w:pPr>
        <w:suppressAutoHyphens/>
        <w:spacing w:after="0" w:line="360" w:lineRule="auto"/>
        <w:ind w:firstLine="709"/>
        <w:jc w:val="both"/>
        <w:rPr>
          <w:rFonts w:ascii="Times New Roman" w:hAnsi="Times New Roman"/>
          <w:b/>
          <w:color w:val="000000"/>
          <w:sz w:val="28"/>
          <w:szCs w:val="28"/>
          <w:lang w:eastAsia="ar-SA"/>
        </w:rPr>
      </w:pPr>
    </w:p>
    <w:p w:rsidR="0097731A" w:rsidRPr="00E734F3" w:rsidRDefault="0097731A" w:rsidP="00E734F3">
      <w:pPr>
        <w:suppressAutoHyphens/>
        <w:spacing w:after="0" w:line="360" w:lineRule="auto"/>
        <w:ind w:firstLine="709"/>
        <w:jc w:val="center"/>
        <w:rPr>
          <w:rFonts w:ascii="Times New Roman" w:hAnsi="Times New Roman"/>
          <w:b/>
          <w:color w:val="000000"/>
          <w:sz w:val="28"/>
          <w:szCs w:val="28"/>
          <w:lang w:eastAsia="ar-SA"/>
        </w:rPr>
      </w:pPr>
    </w:p>
    <w:p w:rsidR="00F901AB" w:rsidRPr="00E734F3" w:rsidRDefault="00B5608E" w:rsidP="00E734F3">
      <w:pPr>
        <w:spacing w:after="0" w:line="360" w:lineRule="auto"/>
        <w:jc w:val="center"/>
        <w:rPr>
          <w:rFonts w:ascii="Times New Roman" w:hAnsi="Times New Roman"/>
          <w:b/>
          <w:sz w:val="28"/>
          <w:szCs w:val="28"/>
        </w:rPr>
      </w:pPr>
      <w:r w:rsidRPr="00E734F3">
        <w:rPr>
          <w:rFonts w:ascii="Times New Roman" w:hAnsi="Times New Roman"/>
          <w:b/>
          <w:sz w:val="28"/>
          <w:szCs w:val="28"/>
        </w:rPr>
        <w:t>2.</w:t>
      </w:r>
      <w:r w:rsidR="00F1741C" w:rsidRPr="00E734F3">
        <w:rPr>
          <w:rFonts w:ascii="Times New Roman" w:hAnsi="Times New Roman"/>
          <w:b/>
          <w:sz w:val="28"/>
          <w:szCs w:val="28"/>
        </w:rPr>
        <w:t>3</w:t>
      </w:r>
      <w:r w:rsidR="00E1227E" w:rsidRPr="00E734F3">
        <w:rPr>
          <w:rFonts w:ascii="Times New Roman" w:hAnsi="Times New Roman"/>
          <w:b/>
          <w:sz w:val="28"/>
          <w:szCs w:val="28"/>
        </w:rPr>
        <w:t>Зада</w:t>
      </w:r>
      <w:r w:rsidR="001406F5">
        <w:rPr>
          <w:rFonts w:ascii="Times New Roman" w:hAnsi="Times New Roman"/>
          <w:b/>
          <w:sz w:val="28"/>
          <w:szCs w:val="28"/>
        </w:rPr>
        <w:t xml:space="preserve">чи и содержание формирующего и </w:t>
      </w:r>
      <w:r w:rsidR="00E1227E" w:rsidRPr="00E734F3">
        <w:rPr>
          <w:rFonts w:ascii="Times New Roman" w:hAnsi="Times New Roman"/>
          <w:b/>
          <w:sz w:val="28"/>
          <w:szCs w:val="28"/>
        </w:rPr>
        <w:t>контрольного этапов опытно-экспериментального исследования</w:t>
      </w:r>
    </w:p>
    <w:p w:rsidR="00A17F11" w:rsidRPr="00E734F3" w:rsidRDefault="00A17F11" w:rsidP="00E734F3">
      <w:pPr>
        <w:spacing w:after="0" w:line="360" w:lineRule="auto"/>
        <w:jc w:val="center"/>
        <w:rPr>
          <w:rFonts w:ascii="Times New Roman" w:hAnsi="Times New Roman"/>
          <w:b/>
          <w:sz w:val="28"/>
          <w:szCs w:val="28"/>
        </w:rPr>
      </w:pP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Полученные нами данные явились основой для разработки стратегии и тактики формирующего этапа опытно-экспериментального исследования. </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В качестве ведущих задач данного этапа нашего исследования выступили:</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1. Трансформация полученных в нашем дипломном исследовании теоретических и методических выводов в область практического применения;</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2. Проверка результативности разработанной методики формирования социально-ценностных ориентаций старшеклассников в условиях школьного факультатива «Слушание музыки».</w:t>
      </w:r>
    </w:p>
    <w:p w:rsidR="00A17F11" w:rsidRPr="00E734F3" w:rsidRDefault="00A17F11" w:rsidP="00E734F3">
      <w:pPr>
        <w:tabs>
          <w:tab w:val="left" w:pos="0"/>
        </w:tabs>
        <w:spacing w:after="0" w:line="360" w:lineRule="auto"/>
        <w:ind w:firstLine="851"/>
        <w:jc w:val="both"/>
        <w:rPr>
          <w:rFonts w:ascii="Times New Roman" w:eastAsia="Times New Roman" w:hAnsi="Times New Roman"/>
          <w:b/>
          <w:i/>
          <w:sz w:val="28"/>
          <w:szCs w:val="20"/>
          <w:lang w:eastAsia="ru-RU"/>
        </w:rPr>
      </w:pPr>
      <w:r w:rsidRPr="00E734F3">
        <w:rPr>
          <w:rFonts w:ascii="Times New Roman" w:eastAsia="Times New Roman" w:hAnsi="Times New Roman"/>
          <w:b/>
          <w:i/>
          <w:sz w:val="28"/>
          <w:szCs w:val="20"/>
          <w:lang w:eastAsia="ru-RU"/>
        </w:rPr>
        <w:t>Формирующий этап педагогического эксперимента проводился в форме факультатива по слушанию музыки, под общим тематическим названием «</w:t>
      </w:r>
      <w:r w:rsidR="005B09C9" w:rsidRPr="00E734F3">
        <w:rPr>
          <w:rFonts w:ascii="Times New Roman" w:eastAsia="Times New Roman" w:hAnsi="Times New Roman"/>
          <w:b/>
          <w:i/>
          <w:sz w:val="28"/>
          <w:szCs w:val="20"/>
          <w:lang w:eastAsia="ru-RU"/>
        </w:rPr>
        <w:t>Музыка мира</w:t>
      </w:r>
      <w:r w:rsidRPr="00E734F3">
        <w:rPr>
          <w:rFonts w:ascii="Times New Roman" w:eastAsia="Times New Roman" w:hAnsi="Times New Roman"/>
          <w:b/>
          <w:i/>
          <w:sz w:val="28"/>
          <w:szCs w:val="20"/>
          <w:lang w:eastAsia="ru-RU"/>
        </w:rPr>
        <w:t xml:space="preserve">». </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Основные усилия в ходе проведения данного этапа исследования нами принимались к тому, чтобы обеспечить наиболее целесообразную в логическом и содержательном плане направленность формирования социально-ценностных </w:t>
      </w:r>
      <w:r w:rsidRPr="00E734F3">
        <w:rPr>
          <w:rFonts w:ascii="Times New Roman" w:eastAsia="Times New Roman" w:hAnsi="Times New Roman"/>
          <w:sz w:val="28"/>
          <w:szCs w:val="20"/>
          <w:lang w:eastAsia="ru-RU"/>
        </w:rPr>
        <w:lastRenderedPageBreak/>
        <w:t>ориентаций старшеклассников в соответствии с обозначенными ниже этапами построения занятий.</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proofErr w:type="gramStart"/>
      <w:r w:rsidRPr="00E734F3">
        <w:rPr>
          <w:rFonts w:ascii="Times New Roman" w:eastAsia="Times New Roman" w:hAnsi="Times New Roman"/>
          <w:sz w:val="28"/>
          <w:szCs w:val="20"/>
          <w:lang w:val="en-US" w:eastAsia="ru-RU"/>
        </w:rPr>
        <w:t>I</w:t>
      </w:r>
      <w:r w:rsidRPr="00E734F3">
        <w:rPr>
          <w:rFonts w:ascii="Times New Roman" w:eastAsia="Times New Roman" w:hAnsi="Times New Roman"/>
          <w:sz w:val="28"/>
          <w:szCs w:val="20"/>
          <w:lang w:eastAsia="ru-RU"/>
        </w:rPr>
        <w:t xml:space="preserve"> этап – возбуждение первоначального интереса к познанию музыкальных произведений и к факультативу «Слушание музыки» (стадия заинтересованности).</w:t>
      </w:r>
      <w:proofErr w:type="gramEnd"/>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proofErr w:type="gramStart"/>
      <w:r w:rsidRPr="00E734F3">
        <w:rPr>
          <w:rFonts w:ascii="Times New Roman" w:eastAsia="Times New Roman" w:hAnsi="Times New Roman"/>
          <w:sz w:val="28"/>
          <w:szCs w:val="20"/>
          <w:lang w:val="en-US" w:eastAsia="ru-RU"/>
        </w:rPr>
        <w:t>II</w:t>
      </w:r>
      <w:r w:rsidRPr="00E734F3">
        <w:rPr>
          <w:rFonts w:ascii="Times New Roman" w:eastAsia="Times New Roman" w:hAnsi="Times New Roman"/>
          <w:sz w:val="28"/>
          <w:szCs w:val="20"/>
          <w:lang w:eastAsia="ru-RU"/>
        </w:rPr>
        <w:t xml:space="preserve"> этап – поддержание и развитие интереса вширь (стадия любознательности).</w:t>
      </w:r>
      <w:proofErr w:type="gramEnd"/>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proofErr w:type="gramStart"/>
      <w:r w:rsidRPr="00E734F3">
        <w:rPr>
          <w:rFonts w:ascii="Times New Roman" w:eastAsia="Times New Roman" w:hAnsi="Times New Roman"/>
          <w:sz w:val="28"/>
          <w:szCs w:val="20"/>
          <w:lang w:val="en-US" w:eastAsia="ru-RU"/>
        </w:rPr>
        <w:t>III</w:t>
      </w:r>
      <w:r w:rsidRPr="00E734F3">
        <w:rPr>
          <w:rFonts w:ascii="Times New Roman" w:eastAsia="Times New Roman" w:hAnsi="Times New Roman"/>
          <w:sz w:val="28"/>
          <w:szCs w:val="20"/>
          <w:lang w:eastAsia="ru-RU"/>
        </w:rPr>
        <w:t xml:space="preserve"> этап – укрепление музыкально-художественного интереса и развитие его вглубь (стадия увлеченности).</w:t>
      </w:r>
      <w:proofErr w:type="gramEnd"/>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Каждый этап имел свои задачи и особенности, обусловленные уровнем и характером развития музыкальных интересов старшеклассников.</w:t>
      </w:r>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val="en-US" w:eastAsia="ru-RU"/>
        </w:rPr>
        <w:t>I</w:t>
      </w:r>
      <w:r w:rsidRPr="00E734F3">
        <w:rPr>
          <w:rFonts w:ascii="Times New Roman" w:eastAsia="Times New Roman" w:hAnsi="Times New Roman"/>
          <w:sz w:val="28"/>
          <w:szCs w:val="20"/>
          <w:lang w:eastAsia="ru-RU"/>
        </w:rPr>
        <w:t xml:space="preserve"> этап факультативного занятия подразделялся на две части:</w:t>
      </w:r>
    </w:p>
    <w:p w:rsidR="00A17F11" w:rsidRPr="00E734F3" w:rsidRDefault="00A17F11" w:rsidP="00E734F3">
      <w:pPr>
        <w:tabs>
          <w:tab w:val="left" w:pos="0"/>
        </w:tabs>
        <w:spacing w:after="0" w:line="360" w:lineRule="auto"/>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ab/>
        <w:t>1. Подготовительная работа. Ее задачи: а) установить контакт учителя с классом; б) снять негативизм учащихся и добиться положительного отношения к занятиям; в) вызвать состояние заинтересованности факультативом в классе.</w:t>
      </w:r>
    </w:p>
    <w:p w:rsidR="00A17F11" w:rsidRPr="00E734F3" w:rsidRDefault="00A17F11" w:rsidP="00E734F3">
      <w:pPr>
        <w:tabs>
          <w:tab w:val="left" w:pos="0"/>
        </w:tabs>
        <w:spacing w:after="0" w:line="360" w:lineRule="auto"/>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ab/>
        <w:t xml:space="preserve">2. Основная работа. Ее задачи: а) повысить престиж предмета «Музыка» на основе осознания сущности и всесторонней значимости музыкального искусства в жизни человека и личной значимости для </w:t>
      </w:r>
      <w:proofErr w:type="gramStart"/>
      <w:r w:rsidRPr="00E734F3">
        <w:rPr>
          <w:rFonts w:ascii="Times New Roman" w:eastAsia="Times New Roman" w:hAnsi="Times New Roman"/>
          <w:sz w:val="28"/>
          <w:szCs w:val="20"/>
          <w:lang w:eastAsia="ru-RU"/>
        </w:rPr>
        <w:t>учащихся</w:t>
      </w:r>
      <w:proofErr w:type="gramEnd"/>
      <w:r w:rsidRPr="00E734F3">
        <w:rPr>
          <w:rFonts w:ascii="Times New Roman" w:eastAsia="Times New Roman" w:hAnsi="Times New Roman"/>
          <w:sz w:val="28"/>
          <w:szCs w:val="20"/>
          <w:lang w:eastAsia="ru-RU"/>
        </w:rPr>
        <w:t xml:space="preserve"> приобретаемых на занятиях музыкальных знаний, умений и навыков; б) возбудить познавательный интерес к музыке у большинства учащихся класса на основе формирования установок музыкальной деятельности и навыков «понимания» серьезной музыки.</w:t>
      </w:r>
    </w:p>
    <w:p w:rsidR="00A17F11" w:rsidRPr="00E734F3" w:rsidRDefault="00A17F11" w:rsidP="00E734F3">
      <w:pPr>
        <w:tabs>
          <w:tab w:val="left" w:pos="0"/>
        </w:tabs>
        <w:spacing w:after="0" w:line="360" w:lineRule="auto"/>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ab/>
        <w:t xml:space="preserve">Влияние каждого фактора внешней среды опосредуется через ранее сформировавшуюся установку личности к определенному роду деятельности, в данном случае к обучению музыке. </w:t>
      </w:r>
      <w:proofErr w:type="gramStart"/>
      <w:r w:rsidRPr="00E734F3">
        <w:rPr>
          <w:rFonts w:ascii="Times New Roman" w:eastAsia="Times New Roman" w:hAnsi="Times New Roman"/>
          <w:sz w:val="28"/>
          <w:szCs w:val="20"/>
          <w:lang w:eastAsia="ru-RU"/>
        </w:rPr>
        <w:t xml:space="preserve">Необходимость учитывать ранее сложившееся отношение старшеклассников к предмету «Музыка» ставит перед учителем первостепенную задачу повышения его престижа, опираясь на имеющиеся у обучающихся музыкальные ценностные ориентации и реализуя связи урока музыки с жизнью, историей, современностью, другими видами </w:t>
      </w:r>
      <w:r w:rsidRPr="00E734F3">
        <w:rPr>
          <w:rFonts w:ascii="Times New Roman" w:eastAsia="Times New Roman" w:hAnsi="Times New Roman"/>
          <w:sz w:val="28"/>
          <w:szCs w:val="20"/>
          <w:lang w:eastAsia="ru-RU"/>
        </w:rPr>
        <w:lastRenderedPageBreak/>
        <w:t xml:space="preserve">искусства, практикой внешкольного </w:t>
      </w:r>
      <w:proofErr w:type="spellStart"/>
      <w:r w:rsidRPr="00E734F3">
        <w:rPr>
          <w:rFonts w:ascii="Times New Roman" w:eastAsia="Times New Roman" w:hAnsi="Times New Roman"/>
          <w:sz w:val="28"/>
          <w:szCs w:val="20"/>
          <w:lang w:eastAsia="ru-RU"/>
        </w:rPr>
        <w:t>музицирования</w:t>
      </w:r>
      <w:proofErr w:type="spellEnd"/>
      <w:r w:rsidRPr="00E734F3">
        <w:rPr>
          <w:rFonts w:ascii="Times New Roman" w:eastAsia="Times New Roman" w:hAnsi="Times New Roman"/>
          <w:sz w:val="28"/>
          <w:szCs w:val="20"/>
          <w:lang w:eastAsia="ru-RU"/>
        </w:rPr>
        <w:t xml:space="preserve"> </w:t>
      </w:r>
      <w:proofErr w:type="spellStart"/>
      <w:r w:rsidRPr="00E734F3">
        <w:rPr>
          <w:rFonts w:ascii="Times New Roman" w:eastAsia="Times New Roman" w:hAnsi="Times New Roman"/>
          <w:sz w:val="28"/>
          <w:szCs w:val="20"/>
          <w:lang w:eastAsia="ru-RU"/>
        </w:rPr>
        <w:t>обучащихся</w:t>
      </w:r>
      <w:proofErr w:type="spellEnd"/>
      <w:r w:rsidRPr="00E734F3">
        <w:rPr>
          <w:rFonts w:ascii="Times New Roman" w:eastAsia="Times New Roman" w:hAnsi="Times New Roman"/>
          <w:sz w:val="28"/>
          <w:szCs w:val="20"/>
          <w:lang w:eastAsia="ru-RU"/>
        </w:rPr>
        <w:t>.</w:t>
      </w:r>
      <w:proofErr w:type="gramEnd"/>
      <w:r w:rsidRPr="00E734F3">
        <w:rPr>
          <w:rFonts w:ascii="Times New Roman" w:eastAsia="Times New Roman" w:hAnsi="Times New Roman"/>
          <w:sz w:val="28"/>
          <w:szCs w:val="20"/>
          <w:lang w:eastAsia="ru-RU"/>
        </w:rPr>
        <w:t xml:space="preserve"> Кроме того, нужно вооружить старшеклассников системой обобщенных знаний о музыкальном искусстве и навыков музыкально-познавательной деятельности, способствующих формированию необходимых установок музыкального восприятия.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Такая логика учебного процесса позволяла обобщить и дополнить имевшиеся у старшеклассников разрозненные частные музыкальные знания, повысить их теоретический уровень и привести в стройную систему, что поднимало их на качественно новую ступень.</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Исходя из специфики предмета, развитие эмоций и чувств </w:t>
      </w:r>
      <w:proofErr w:type="spellStart"/>
      <w:r w:rsidRPr="00E734F3">
        <w:rPr>
          <w:rFonts w:ascii="Times New Roman" w:eastAsia="Times New Roman" w:hAnsi="Times New Roman"/>
          <w:sz w:val="28"/>
          <w:szCs w:val="20"/>
          <w:lang w:eastAsia="ru-RU"/>
        </w:rPr>
        <w:t>обучащихся</w:t>
      </w:r>
      <w:proofErr w:type="spellEnd"/>
      <w:r w:rsidRPr="00E734F3">
        <w:rPr>
          <w:rFonts w:ascii="Times New Roman" w:eastAsia="Times New Roman" w:hAnsi="Times New Roman"/>
          <w:sz w:val="28"/>
          <w:szCs w:val="20"/>
          <w:lang w:eastAsia="ru-RU"/>
        </w:rPr>
        <w:t xml:space="preserve"> является основной задачей всего процесса формирования социально-ценностных ориентаций. Но особенно </w:t>
      </w:r>
      <w:proofErr w:type="gramStart"/>
      <w:r w:rsidRPr="00E734F3">
        <w:rPr>
          <w:rFonts w:ascii="Times New Roman" w:eastAsia="Times New Roman" w:hAnsi="Times New Roman"/>
          <w:sz w:val="28"/>
          <w:szCs w:val="20"/>
          <w:lang w:eastAsia="ru-RU"/>
        </w:rPr>
        <w:t>важное значение</w:t>
      </w:r>
      <w:proofErr w:type="gramEnd"/>
      <w:r w:rsidRPr="00E734F3">
        <w:rPr>
          <w:rFonts w:ascii="Times New Roman" w:eastAsia="Times New Roman" w:hAnsi="Times New Roman"/>
          <w:sz w:val="28"/>
          <w:szCs w:val="20"/>
          <w:lang w:eastAsia="ru-RU"/>
        </w:rPr>
        <w:t xml:space="preserve"> она имеет на первом этапе учебной работы, требующей преодоления безразличия или негативных эмоций, связанных с музыкой, ее познанием и преподаванием предмета.</w:t>
      </w:r>
    </w:p>
    <w:p w:rsidR="00A17F11" w:rsidRPr="00E734F3" w:rsidRDefault="00A17F11" w:rsidP="00E734F3">
      <w:pPr>
        <w:tabs>
          <w:tab w:val="left" w:pos="0"/>
        </w:tabs>
        <w:spacing w:after="0" w:line="360" w:lineRule="auto"/>
        <w:ind w:firstLine="709"/>
        <w:jc w:val="both"/>
        <w:rPr>
          <w:rFonts w:ascii="Times New Roman" w:eastAsia="Times New Roman" w:hAnsi="Times New Roman"/>
          <w:i/>
          <w:sz w:val="28"/>
          <w:szCs w:val="20"/>
          <w:lang w:eastAsia="ru-RU"/>
        </w:rPr>
      </w:pPr>
      <w:r w:rsidRPr="00E734F3">
        <w:rPr>
          <w:rFonts w:ascii="Times New Roman" w:eastAsia="Times New Roman" w:hAnsi="Times New Roman"/>
          <w:sz w:val="28"/>
          <w:szCs w:val="20"/>
          <w:lang w:eastAsia="ru-RU"/>
        </w:rPr>
        <w:t xml:space="preserve">К решению этой задачи мы шли двумя путями: </w:t>
      </w:r>
      <w:r w:rsidRPr="00E734F3">
        <w:rPr>
          <w:rFonts w:ascii="Times New Roman" w:eastAsia="Times New Roman" w:hAnsi="Times New Roman"/>
          <w:i/>
          <w:sz w:val="28"/>
          <w:szCs w:val="20"/>
          <w:lang w:eastAsia="ru-RU"/>
        </w:rPr>
        <w:t xml:space="preserve">1) использовали занимательность, связи музыки с жизнью, историей, современностью, с произведениями литературы в качестве эмоционально-психологической настройки на восприятие и исполнение музыкальных произведений; 2) стремились, чтобы от каждого изучаемого музыкального произведения старшеклассники получали удовольствие (художественное наслаждение).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С этой целью осуществлялся </w:t>
      </w:r>
      <w:r w:rsidRPr="00E734F3">
        <w:rPr>
          <w:rFonts w:ascii="Times New Roman" w:eastAsia="Times New Roman" w:hAnsi="Times New Roman"/>
          <w:b/>
          <w:i/>
          <w:sz w:val="28"/>
          <w:szCs w:val="20"/>
          <w:lang w:eastAsia="ru-RU"/>
        </w:rPr>
        <w:t>подбор специальных фактов из научной и художественной литературы, кино, периодической печати.</w:t>
      </w:r>
      <w:r w:rsidRPr="00E734F3">
        <w:rPr>
          <w:rFonts w:ascii="Times New Roman" w:eastAsia="Times New Roman" w:hAnsi="Times New Roman"/>
          <w:sz w:val="28"/>
          <w:szCs w:val="20"/>
          <w:lang w:eastAsia="ru-RU"/>
        </w:rPr>
        <w:t xml:space="preserve"> Например:</w:t>
      </w:r>
    </w:p>
    <w:p w:rsidR="00A17F11" w:rsidRPr="00E734F3" w:rsidRDefault="00A17F11" w:rsidP="00E734F3">
      <w:pPr>
        <w:numPr>
          <w:ilvl w:val="0"/>
          <w:numId w:val="38"/>
        </w:numPr>
        <w:tabs>
          <w:tab w:val="num" w:pos="0"/>
        </w:tabs>
        <w:spacing w:after="0" w:line="360" w:lineRule="auto"/>
        <w:ind w:left="0" w:firstLine="0"/>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на занятие был вынесен спор «физиков» и «лириков», который развернулся на страницах «Литературной газеты»;</w:t>
      </w:r>
    </w:p>
    <w:p w:rsidR="00A17F11" w:rsidRPr="00E734F3" w:rsidRDefault="00A17F11" w:rsidP="00E734F3">
      <w:pPr>
        <w:numPr>
          <w:ilvl w:val="0"/>
          <w:numId w:val="38"/>
        </w:numPr>
        <w:tabs>
          <w:tab w:val="num" w:pos="0"/>
        </w:tabs>
        <w:spacing w:after="0" w:line="360" w:lineRule="auto"/>
        <w:ind w:left="0" w:firstLine="0"/>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фрагменты из литературных произведений и т.д.</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Привлекаемый материал давал возможность создавать на занятиях неожиданные ситуации, постоянно вводить элемент новизны и необычности. Использование разностороннего материала (</w:t>
      </w:r>
      <w:proofErr w:type="spellStart"/>
      <w:r w:rsidRPr="00E734F3">
        <w:rPr>
          <w:rFonts w:ascii="Times New Roman" w:eastAsia="Times New Roman" w:hAnsi="Times New Roman"/>
          <w:sz w:val="28"/>
          <w:szCs w:val="20"/>
          <w:lang w:eastAsia="ru-RU"/>
        </w:rPr>
        <w:t>межпредметных</w:t>
      </w:r>
      <w:proofErr w:type="spellEnd"/>
      <w:r w:rsidRPr="00E734F3">
        <w:rPr>
          <w:rFonts w:ascii="Times New Roman" w:eastAsia="Times New Roman" w:hAnsi="Times New Roman"/>
          <w:sz w:val="28"/>
          <w:szCs w:val="20"/>
          <w:lang w:eastAsia="ru-RU"/>
        </w:rPr>
        <w:t xml:space="preserve"> связей) прочнее </w:t>
      </w:r>
      <w:r w:rsidRPr="00E734F3">
        <w:rPr>
          <w:rFonts w:ascii="Times New Roman" w:eastAsia="Times New Roman" w:hAnsi="Times New Roman"/>
          <w:sz w:val="28"/>
          <w:szCs w:val="20"/>
          <w:lang w:eastAsia="ru-RU"/>
        </w:rPr>
        <w:lastRenderedPageBreak/>
        <w:t>связывало представления ребят о музыке с жизнью и позволяло доказать необходимость музыкального искусства современному человеку.</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b/>
          <w:i/>
          <w:sz w:val="28"/>
          <w:szCs w:val="20"/>
          <w:lang w:eastAsia="ru-RU"/>
        </w:rPr>
        <w:t>Метод воздействия на учащихся взаимосвязи различных искусств</w:t>
      </w:r>
      <w:r w:rsidRPr="00E734F3">
        <w:rPr>
          <w:rFonts w:ascii="Times New Roman" w:eastAsia="Times New Roman" w:hAnsi="Times New Roman"/>
          <w:sz w:val="28"/>
          <w:szCs w:val="20"/>
          <w:lang w:eastAsia="ru-RU"/>
        </w:rPr>
        <w:t xml:space="preserve"> исследовался многими педагогами. В экспериментальном обучении мы исходили из следующего понимания роли </w:t>
      </w:r>
      <w:proofErr w:type="spellStart"/>
      <w:r w:rsidRPr="00E734F3">
        <w:rPr>
          <w:rFonts w:ascii="Times New Roman" w:eastAsia="Times New Roman" w:hAnsi="Times New Roman"/>
          <w:sz w:val="28"/>
          <w:szCs w:val="20"/>
          <w:lang w:eastAsia="ru-RU"/>
        </w:rPr>
        <w:t>межпредметных</w:t>
      </w:r>
      <w:proofErr w:type="spellEnd"/>
      <w:r w:rsidRPr="00E734F3">
        <w:rPr>
          <w:rFonts w:ascii="Times New Roman" w:eastAsia="Times New Roman" w:hAnsi="Times New Roman"/>
          <w:sz w:val="28"/>
          <w:szCs w:val="20"/>
          <w:lang w:eastAsia="ru-RU"/>
        </w:rPr>
        <w:t xml:space="preserve"> связей: привлекаемые на занятиях образцы других искусств рассматривались как средство расширения общего жизненного и художественного опыта </w:t>
      </w:r>
      <w:proofErr w:type="spellStart"/>
      <w:r w:rsidRPr="00E734F3">
        <w:rPr>
          <w:rFonts w:ascii="Times New Roman" w:eastAsia="Times New Roman" w:hAnsi="Times New Roman"/>
          <w:sz w:val="28"/>
          <w:szCs w:val="20"/>
          <w:lang w:eastAsia="ru-RU"/>
        </w:rPr>
        <w:t>обучащихся</w:t>
      </w:r>
      <w:proofErr w:type="spellEnd"/>
      <w:r w:rsidRPr="00E734F3">
        <w:rPr>
          <w:rFonts w:ascii="Times New Roman" w:eastAsia="Times New Roman" w:hAnsi="Times New Roman"/>
          <w:sz w:val="28"/>
          <w:szCs w:val="20"/>
          <w:lang w:eastAsia="ru-RU"/>
        </w:rPr>
        <w:t xml:space="preserve">, способствующего возбуждению разнообразных ассоциативных механизмов в процессе постижения музыки. </w:t>
      </w:r>
      <w:proofErr w:type="gramStart"/>
      <w:r w:rsidRPr="00E734F3">
        <w:rPr>
          <w:rFonts w:ascii="Times New Roman" w:eastAsia="Times New Roman" w:hAnsi="Times New Roman"/>
          <w:sz w:val="28"/>
          <w:szCs w:val="20"/>
          <w:lang w:eastAsia="ru-RU"/>
        </w:rPr>
        <w:t>При</w:t>
      </w:r>
      <w:proofErr w:type="gramEnd"/>
      <w:r w:rsidRPr="00E734F3">
        <w:rPr>
          <w:rFonts w:ascii="Times New Roman" w:eastAsia="Times New Roman" w:hAnsi="Times New Roman"/>
          <w:sz w:val="28"/>
          <w:szCs w:val="20"/>
          <w:lang w:eastAsia="ru-RU"/>
        </w:rPr>
        <w:t xml:space="preserve"> это мы опирались на ассоциативную природу музыкального искусства и психологические законы музыкального восприятия, по которым одно и то же произведение понимается каждым человеком индивидуально-своеобразно в зависимости от личного жизненного и музыкально-художественного опыта каждого.</w:t>
      </w:r>
    </w:p>
    <w:p w:rsidR="00A17F11" w:rsidRPr="00E734F3" w:rsidRDefault="001406F5" w:rsidP="00E734F3">
      <w:pPr>
        <w:tabs>
          <w:tab w:val="left" w:pos="0"/>
        </w:tabs>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Таким образом, связи</w:t>
      </w:r>
      <w:r w:rsidR="00A17F11" w:rsidRPr="00E734F3">
        <w:rPr>
          <w:rFonts w:ascii="Times New Roman" w:eastAsia="Times New Roman" w:hAnsi="Times New Roman"/>
          <w:sz w:val="28"/>
          <w:szCs w:val="20"/>
          <w:lang w:eastAsia="ru-RU"/>
        </w:rPr>
        <w:t xml:space="preserve"> музыки с литературой использовались как: 1) источник эмоционально - психологической настройки </w:t>
      </w:r>
      <w:proofErr w:type="spellStart"/>
      <w:r w:rsidR="00A17F11" w:rsidRPr="00E734F3">
        <w:rPr>
          <w:rFonts w:ascii="Times New Roman" w:eastAsia="Times New Roman" w:hAnsi="Times New Roman"/>
          <w:sz w:val="28"/>
          <w:szCs w:val="20"/>
          <w:lang w:eastAsia="ru-RU"/>
        </w:rPr>
        <w:t>обучащихся</w:t>
      </w:r>
      <w:proofErr w:type="spellEnd"/>
      <w:r w:rsidR="00A17F11" w:rsidRPr="00E734F3">
        <w:rPr>
          <w:rFonts w:ascii="Times New Roman" w:eastAsia="Times New Roman" w:hAnsi="Times New Roman"/>
          <w:sz w:val="28"/>
          <w:szCs w:val="20"/>
          <w:lang w:eastAsia="ru-RU"/>
        </w:rPr>
        <w:t xml:space="preserve">; 2) источник </w:t>
      </w:r>
      <w:proofErr w:type="spellStart"/>
      <w:r w:rsidR="00A17F11" w:rsidRPr="00E734F3">
        <w:rPr>
          <w:rFonts w:ascii="Times New Roman" w:eastAsia="Times New Roman" w:hAnsi="Times New Roman"/>
          <w:sz w:val="28"/>
          <w:szCs w:val="20"/>
          <w:lang w:eastAsia="ru-RU"/>
        </w:rPr>
        <w:t>проблемности</w:t>
      </w:r>
      <w:proofErr w:type="spellEnd"/>
      <w:r w:rsidR="00A17F11" w:rsidRPr="00E734F3">
        <w:rPr>
          <w:rFonts w:ascii="Times New Roman" w:eastAsia="Times New Roman" w:hAnsi="Times New Roman"/>
          <w:sz w:val="28"/>
          <w:szCs w:val="20"/>
          <w:lang w:eastAsia="ru-RU"/>
        </w:rPr>
        <w:t>; 3) актуализация жизненного опыта, усиление ассоциативности восприятия; 4) средство повышения практической значимости музыки через включение ее в разносторонние связи в деятельности учащихся.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Эти связи не ограничива</w:t>
      </w:r>
      <w:r w:rsidR="001406F5">
        <w:rPr>
          <w:rFonts w:ascii="Times New Roman" w:eastAsia="Times New Roman" w:hAnsi="Times New Roman"/>
          <w:sz w:val="28"/>
          <w:szCs w:val="20"/>
          <w:lang w:eastAsia="ru-RU"/>
        </w:rPr>
        <w:t xml:space="preserve">лись только </w:t>
      </w:r>
      <w:r w:rsidRPr="00E734F3">
        <w:rPr>
          <w:rFonts w:ascii="Times New Roman" w:eastAsia="Times New Roman" w:hAnsi="Times New Roman"/>
          <w:sz w:val="28"/>
          <w:szCs w:val="20"/>
          <w:lang w:eastAsia="ru-RU"/>
        </w:rPr>
        <w:t>идейно-тематическим единством произведений, но были гораздо шире и многообразнее.</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Были использованы разнообразные пути их реализации в процессе обучения: во время проведения занятий раскрывались общие вза</w:t>
      </w:r>
      <w:r w:rsidR="001406F5">
        <w:rPr>
          <w:rFonts w:ascii="Times New Roman" w:eastAsia="Times New Roman" w:hAnsi="Times New Roman"/>
          <w:sz w:val="28"/>
          <w:szCs w:val="20"/>
          <w:lang w:eastAsia="ru-RU"/>
        </w:rPr>
        <w:t xml:space="preserve">имосвязи всех видов искусства; </w:t>
      </w:r>
      <w:r w:rsidRPr="00E734F3">
        <w:rPr>
          <w:rFonts w:ascii="Times New Roman" w:eastAsia="Times New Roman" w:hAnsi="Times New Roman"/>
          <w:sz w:val="28"/>
          <w:szCs w:val="20"/>
          <w:lang w:eastAsia="ru-RU"/>
        </w:rPr>
        <w:t>сравнительный анализ художественных образов и средств выразительности произведений музыкального искусства и литературы; применение  на занятиях</w:t>
      </w:r>
      <w:r w:rsidR="001406F5">
        <w:rPr>
          <w:rFonts w:ascii="Times New Roman" w:eastAsia="Times New Roman" w:hAnsi="Times New Roman"/>
          <w:sz w:val="28"/>
          <w:szCs w:val="20"/>
          <w:lang w:eastAsia="ru-RU"/>
        </w:rPr>
        <w:t xml:space="preserve"> произведений других </w:t>
      </w:r>
      <w:proofErr w:type="spellStart"/>
      <w:r w:rsidR="001406F5">
        <w:rPr>
          <w:rFonts w:ascii="Times New Roman" w:eastAsia="Times New Roman" w:hAnsi="Times New Roman"/>
          <w:sz w:val="28"/>
          <w:szCs w:val="20"/>
          <w:lang w:eastAsia="ru-RU"/>
        </w:rPr>
        <w:t>искусств</w:t>
      </w:r>
      <w:proofErr w:type="gramStart"/>
      <w:r w:rsidR="001406F5">
        <w:rPr>
          <w:rFonts w:ascii="Times New Roman" w:eastAsia="Times New Roman" w:hAnsi="Times New Roman"/>
          <w:sz w:val="28"/>
          <w:szCs w:val="20"/>
          <w:lang w:eastAsia="ru-RU"/>
        </w:rPr>
        <w:t>,</w:t>
      </w:r>
      <w:r w:rsidRPr="00E734F3">
        <w:rPr>
          <w:rFonts w:ascii="Times New Roman" w:eastAsia="Times New Roman" w:hAnsi="Times New Roman"/>
          <w:sz w:val="28"/>
          <w:szCs w:val="20"/>
          <w:lang w:eastAsia="ru-RU"/>
        </w:rPr>
        <w:t>н</w:t>
      </w:r>
      <w:proofErr w:type="gramEnd"/>
      <w:r w:rsidRPr="00E734F3">
        <w:rPr>
          <w:rFonts w:ascii="Times New Roman" w:eastAsia="Times New Roman" w:hAnsi="Times New Roman"/>
          <w:sz w:val="28"/>
          <w:szCs w:val="20"/>
          <w:lang w:eastAsia="ru-RU"/>
        </w:rPr>
        <w:t>е</w:t>
      </w:r>
      <w:proofErr w:type="spellEnd"/>
      <w:r w:rsidRPr="00E734F3">
        <w:rPr>
          <w:rFonts w:ascii="Times New Roman" w:eastAsia="Times New Roman" w:hAnsi="Times New Roman"/>
          <w:sz w:val="28"/>
          <w:szCs w:val="20"/>
          <w:lang w:eastAsia="ru-RU"/>
        </w:rPr>
        <w:t xml:space="preserve"> связанных идейно и тематически с музыкальными  произведениями, но обладающих возможностями эмоционально-психологической настройки учащихся («эмоциональный резонанс»).</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lastRenderedPageBreak/>
        <w:t>Так как проц</w:t>
      </w:r>
      <w:r w:rsidR="001406F5">
        <w:rPr>
          <w:rFonts w:ascii="Times New Roman" w:eastAsia="Times New Roman" w:hAnsi="Times New Roman"/>
          <w:sz w:val="28"/>
          <w:szCs w:val="20"/>
          <w:lang w:eastAsia="ru-RU"/>
        </w:rPr>
        <w:t xml:space="preserve">ессы восприятия лежат в основе </w:t>
      </w:r>
      <w:r w:rsidRPr="00E734F3">
        <w:rPr>
          <w:rFonts w:ascii="Times New Roman" w:eastAsia="Times New Roman" w:hAnsi="Times New Roman"/>
          <w:sz w:val="28"/>
          <w:szCs w:val="20"/>
          <w:lang w:eastAsia="ru-RU"/>
        </w:rPr>
        <w:t>всех видов музыкальной деятельности, овладение навыками и умениями полноценного восприятия музыки создает необходимую базу для развития музыкально-художественного интереса школьников.</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Одним из основных на этом этапе являлся </w:t>
      </w:r>
      <w:r w:rsidRPr="00E734F3">
        <w:rPr>
          <w:rFonts w:ascii="Times New Roman" w:eastAsia="Times New Roman" w:hAnsi="Times New Roman"/>
          <w:b/>
          <w:i/>
          <w:sz w:val="28"/>
          <w:szCs w:val="20"/>
          <w:lang w:eastAsia="ru-RU"/>
        </w:rPr>
        <w:t xml:space="preserve">социологический метод, введенный в музыкознание </w:t>
      </w:r>
      <w:proofErr w:type="spellStart"/>
      <w:r w:rsidRPr="00E734F3">
        <w:rPr>
          <w:rFonts w:ascii="Times New Roman" w:eastAsia="Times New Roman" w:hAnsi="Times New Roman"/>
          <w:b/>
          <w:i/>
          <w:sz w:val="28"/>
          <w:szCs w:val="20"/>
          <w:lang w:eastAsia="ru-RU"/>
        </w:rPr>
        <w:t>Роменом</w:t>
      </w:r>
      <w:proofErr w:type="spellEnd"/>
      <w:r w:rsidRPr="00E734F3">
        <w:rPr>
          <w:rFonts w:ascii="Times New Roman" w:eastAsia="Times New Roman" w:hAnsi="Times New Roman"/>
          <w:b/>
          <w:i/>
          <w:sz w:val="28"/>
          <w:szCs w:val="20"/>
          <w:lang w:eastAsia="ru-RU"/>
        </w:rPr>
        <w:t xml:space="preserve"> Ролланом, с его приемами психологического и интонационно-смыслового анализа.</w:t>
      </w:r>
      <w:r w:rsidRPr="00E734F3">
        <w:rPr>
          <w:rFonts w:ascii="Times New Roman" w:eastAsia="Times New Roman" w:hAnsi="Times New Roman"/>
          <w:sz w:val="28"/>
          <w:szCs w:val="20"/>
          <w:lang w:eastAsia="ru-RU"/>
        </w:rPr>
        <w:t xml:space="preserve"> Сущность его заключается в том, чтобы через воссоздание социальной и психологической атмосферы творчества композитора, поэта, через раскрытие его личности и связей музыки с другими видами искусства  проникнуть в </w:t>
      </w:r>
      <w:proofErr w:type="spellStart"/>
      <w:r w:rsidRPr="00E734F3">
        <w:rPr>
          <w:rFonts w:ascii="Times New Roman" w:eastAsia="Times New Roman" w:hAnsi="Times New Roman"/>
          <w:sz w:val="28"/>
          <w:szCs w:val="20"/>
          <w:lang w:eastAsia="ru-RU"/>
        </w:rPr>
        <w:t>психоэмоциональное</w:t>
      </w:r>
      <w:proofErr w:type="spellEnd"/>
      <w:r w:rsidRPr="00E734F3">
        <w:rPr>
          <w:rFonts w:ascii="Times New Roman" w:eastAsia="Times New Roman" w:hAnsi="Times New Roman"/>
          <w:sz w:val="28"/>
          <w:szCs w:val="20"/>
          <w:lang w:eastAsia="ru-RU"/>
        </w:rPr>
        <w:t xml:space="preserve"> содержание воспринимаемого произведения, создавая при этом  условия для активной роли слушателя.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Мы попытались дать педагогическую интерпретацию </w:t>
      </w:r>
      <w:proofErr w:type="spellStart"/>
      <w:r w:rsidRPr="00E734F3">
        <w:rPr>
          <w:rFonts w:ascii="Times New Roman" w:eastAsia="Times New Roman" w:hAnsi="Times New Roman"/>
          <w:sz w:val="28"/>
          <w:szCs w:val="20"/>
          <w:lang w:eastAsia="ru-RU"/>
        </w:rPr>
        <w:t>роллановского</w:t>
      </w:r>
      <w:proofErr w:type="spellEnd"/>
      <w:r w:rsidRPr="00E734F3">
        <w:rPr>
          <w:rFonts w:ascii="Times New Roman" w:eastAsia="Times New Roman" w:hAnsi="Times New Roman"/>
          <w:sz w:val="28"/>
          <w:szCs w:val="20"/>
          <w:lang w:eastAsia="ru-RU"/>
        </w:rPr>
        <w:t xml:space="preserve"> метода. Необходимо было показать учащимся, что музыкальные средства являются не только формообразующими элементами музыки, но прежде всего – носителями его смысла.</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Восприятие предварялось соответствующей настройкой учащихся, обычно она включала воссоздание социально-психологической атмосферы, в которой жил и творил композитор, условий, в которых создавалось музыкальное произведение. Такая  настройка вводила ребят в образный мир музыки, создавая эмоциональную «тональность», необходимую для ее восприятия. Воссозданию на уроке музыкально-исторического и психологического портрета композитора, поэта, помогало художественное слово литературных произведений.</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Этот метод усиливал эмоциональную реакцию учащихся, формировал познавательную установку их восприятия, способствовал пониманию и непроизвольному запоминанию произведений, возбуждал исследовательский интерес, а главное – расширял жизненный опыт ребят и, связывая его с музыкой, обогащал и углублял их музыкальное восприятие.</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lastRenderedPageBreak/>
        <w:t>Большое значение, особенно на начальном этапе, имеет подбор репертуара.</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Необходимо отбирать материал, ценный с точки зрения: объективность художественного значения и педагогической целесообразности; способности возбуждать музыкально - художественного интерес; личной значимости для учеников.</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Изучаемые на занятиях музыкальные произведения должны были не только способствовать раскрытию учебных тем, но и обеспечивать последовательное формирование стереотипов музыкального мышления учащихся, образующих </w:t>
      </w:r>
      <w:proofErr w:type="spellStart"/>
      <w:r w:rsidRPr="00E734F3">
        <w:rPr>
          <w:rFonts w:ascii="Times New Roman" w:eastAsia="Times New Roman" w:hAnsi="Times New Roman"/>
          <w:sz w:val="28"/>
          <w:szCs w:val="20"/>
          <w:lang w:eastAsia="ru-RU"/>
        </w:rPr>
        <w:t>перцептивную</w:t>
      </w:r>
      <w:proofErr w:type="spellEnd"/>
      <w:r w:rsidRPr="00E734F3">
        <w:rPr>
          <w:rFonts w:ascii="Times New Roman" w:eastAsia="Times New Roman" w:hAnsi="Times New Roman"/>
          <w:sz w:val="28"/>
          <w:szCs w:val="20"/>
          <w:lang w:eastAsia="ru-RU"/>
        </w:rPr>
        <w:t xml:space="preserve"> установку их восприятия.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В подборе музыкальных произведений соблюдались последовательность к усложнению музыкального языка, жанров и форм.</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Поскольку умение различать отдельные средства музыкальной выразительности еще не является высшим уровнем восприятия, одной из основных задач  обучающего эксперимента было формирование навыков драматургически целостного восприятия музыки. Для полноценного художественного постижения музыкального произведения в различных видах деятельности </w:t>
      </w:r>
      <w:proofErr w:type="gramStart"/>
      <w:r w:rsidRPr="00E734F3">
        <w:rPr>
          <w:rFonts w:ascii="Times New Roman" w:eastAsia="Times New Roman" w:hAnsi="Times New Roman"/>
          <w:sz w:val="28"/>
          <w:szCs w:val="20"/>
          <w:lang w:eastAsia="ru-RU"/>
        </w:rPr>
        <w:t>необходима</w:t>
      </w:r>
      <w:proofErr w:type="gramEnd"/>
      <w:r w:rsidRPr="00E734F3">
        <w:rPr>
          <w:rFonts w:ascii="Times New Roman" w:eastAsia="Times New Roman" w:hAnsi="Times New Roman"/>
          <w:sz w:val="28"/>
          <w:szCs w:val="20"/>
          <w:lang w:eastAsia="ru-RU"/>
        </w:rPr>
        <w:t xml:space="preserve"> прежде всего воспринять его целиком, в законченной форме. Поэтому учащиеся учились прослеживать драматургические становления и развития музыкальных  образов целого произведения.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В разработке методики развития музыкального восприятия школьников мы исходили из того, что только положительные для человека качества музыки выступают в роли мотивов его восприятия. Следовательно, организуя на уроке музыкально-художественную  деятельность, необходимо устранять слишком резкое расхождение ожиданий (установок) учащихся и реального звучания музыкального произведения.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Кроме того, большое значение для формирования </w:t>
      </w:r>
      <w:proofErr w:type="spellStart"/>
      <w:r w:rsidRPr="00E734F3">
        <w:rPr>
          <w:rFonts w:ascii="Times New Roman" w:eastAsia="Times New Roman" w:hAnsi="Times New Roman"/>
          <w:sz w:val="28"/>
          <w:szCs w:val="20"/>
          <w:lang w:eastAsia="ru-RU"/>
        </w:rPr>
        <w:t>перцептивной</w:t>
      </w:r>
      <w:proofErr w:type="spellEnd"/>
      <w:r w:rsidRPr="00E734F3">
        <w:rPr>
          <w:rFonts w:ascii="Times New Roman" w:eastAsia="Times New Roman" w:hAnsi="Times New Roman"/>
          <w:sz w:val="28"/>
          <w:szCs w:val="20"/>
          <w:lang w:eastAsia="ru-RU"/>
        </w:rPr>
        <w:t xml:space="preserve"> установки имело освоение </w:t>
      </w:r>
      <w:proofErr w:type="spellStart"/>
      <w:r w:rsidRPr="00E734F3">
        <w:rPr>
          <w:rFonts w:ascii="Times New Roman" w:eastAsia="Times New Roman" w:hAnsi="Times New Roman"/>
          <w:sz w:val="28"/>
          <w:szCs w:val="20"/>
          <w:lang w:eastAsia="ru-RU"/>
        </w:rPr>
        <w:t>обучащимися</w:t>
      </w:r>
      <w:proofErr w:type="spellEnd"/>
      <w:r w:rsidRPr="00E734F3">
        <w:rPr>
          <w:rFonts w:ascii="Times New Roman" w:eastAsia="Times New Roman" w:hAnsi="Times New Roman"/>
          <w:sz w:val="28"/>
          <w:szCs w:val="20"/>
          <w:lang w:eastAsia="ru-RU"/>
        </w:rPr>
        <w:t xml:space="preserve"> интонационной природы музыкального искусства (понятие об интонации и музыкальной речи, </w:t>
      </w:r>
      <w:r w:rsidRPr="00E734F3">
        <w:rPr>
          <w:rFonts w:ascii="Times New Roman" w:eastAsia="Times New Roman" w:hAnsi="Times New Roman"/>
          <w:sz w:val="28"/>
          <w:szCs w:val="20"/>
          <w:lang w:eastAsia="ru-RU"/>
        </w:rPr>
        <w:lastRenderedPageBreak/>
        <w:t xml:space="preserve">приобретение навыков расшифровки семантики музыкальных интонаций и интонационно-смыслового анализа музыкальных произведений).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b/>
          <w:i/>
          <w:sz w:val="28"/>
          <w:szCs w:val="20"/>
          <w:lang w:eastAsia="ru-RU"/>
        </w:rPr>
        <w:t>С этой целью во время прослушивания произведений прогнозируемый и слышимый варианты и интонации сличались, а затем обсуждались</w:t>
      </w:r>
      <w:r w:rsidRPr="00E734F3">
        <w:rPr>
          <w:rFonts w:ascii="Times New Roman" w:eastAsia="Times New Roman" w:hAnsi="Times New Roman"/>
          <w:sz w:val="28"/>
          <w:szCs w:val="20"/>
          <w:lang w:eastAsia="ru-RU"/>
        </w:rPr>
        <w:t>. Такой метод предвосхищения характера и выразительных средств музыки позволял «выводить наружу» процесс формирования кратковременных установок учащихся на восприятие конкретного музыкального произведения.</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Наблюдавшийся разрыв в отношении старшеклассников к музыке как виду искусства и школьному предмету, выросший из отношения их к легкой и серьезной  музыке, а также необходимость связать занятия музыкой  с жизнью, с практикой внешкольного </w:t>
      </w:r>
      <w:proofErr w:type="spellStart"/>
      <w:r w:rsidRPr="00E734F3">
        <w:rPr>
          <w:rFonts w:ascii="Times New Roman" w:eastAsia="Times New Roman" w:hAnsi="Times New Roman"/>
          <w:sz w:val="28"/>
          <w:szCs w:val="20"/>
          <w:lang w:eastAsia="ru-RU"/>
        </w:rPr>
        <w:t>музицирования</w:t>
      </w:r>
      <w:proofErr w:type="spellEnd"/>
      <w:r w:rsidRPr="00E734F3">
        <w:rPr>
          <w:rFonts w:ascii="Times New Roman" w:eastAsia="Times New Roman" w:hAnsi="Times New Roman"/>
          <w:sz w:val="28"/>
          <w:szCs w:val="20"/>
          <w:lang w:eastAsia="ru-RU"/>
        </w:rPr>
        <w:t xml:space="preserve"> учащихся поставили перед ними задачу введения в учебный процесс эстрадных музыкальных  произведений.</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Необходимо было, </w:t>
      </w:r>
      <w:proofErr w:type="spellStart"/>
      <w:r w:rsidRPr="00E734F3">
        <w:rPr>
          <w:rFonts w:ascii="Times New Roman" w:eastAsia="Times New Roman" w:hAnsi="Times New Roman"/>
          <w:sz w:val="28"/>
          <w:szCs w:val="20"/>
          <w:lang w:eastAsia="ru-RU"/>
        </w:rPr>
        <w:t>оперевшись</w:t>
      </w:r>
      <w:proofErr w:type="spellEnd"/>
      <w:r w:rsidRPr="00E734F3">
        <w:rPr>
          <w:rFonts w:ascii="Times New Roman" w:eastAsia="Times New Roman" w:hAnsi="Times New Roman"/>
          <w:sz w:val="28"/>
          <w:szCs w:val="20"/>
          <w:lang w:eastAsia="ru-RU"/>
        </w:rPr>
        <w:t xml:space="preserve"> на прежний музыкальный опыт старшеклассников и сложившиеся в его процессе интересы, вовлечь в их зону серьезные музыкальные произведения и через выявление их взаимосвязей с легкой музыкой сделать постижение художественного образа предметом активных музыкально - познавательных действий учащихся.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В процессе констатирующего эксперимента был выявлен не только положительный, но и достаточно обширный отрицательный опыт их общения с произведениями эстрадной музыки, который проявлялся в увлечении многих  ребят малохудожественными образцами отечественной и зарубежной эстрады. </w:t>
      </w:r>
      <w:r w:rsidRPr="00E734F3">
        <w:rPr>
          <w:rFonts w:ascii="Times New Roman" w:eastAsia="Times New Roman" w:hAnsi="Times New Roman"/>
          <w:sz w:val="28"/>
          <w:szCs w:val="20"/>
          <w:lang w:eastAsia="ru-RU"/>
        </w:rPr>
        <w:tab/>
      </w:r>
      <w:proofErr w:type="gramStart"/>
      <w:r w:rsidRPr="00E734F3">
        <w:rPr>
          <w:rFonts w:ascii="Times New Roman" w:eastAsia="Times New Roman" w:hAnsi="Times New Roman"/>
          <w:sz w:val="28"/>
          <w:szCs w:val="20"/>
          <w:lang w:eastAsia="ru-RU"/>
        </w:rPr>
        <w:t>Поэтому в формирующем эксперименте были поставлены  следующие задачи: воспитание хорошего музыкально-эстетического вкуса учащихся; формирование умения отличать художественно-ценные произведения легкой музыки от пошлых, банальных; развитие музыкального интереса к произведениям серьезной музыки.</w:t>
      </w:r>
      <w:proofErr w:type="gramEnd"/>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Такая постановка задач обусловила выбор стратегии применения  легкой музыки на занятиях.</w:t>
      </w:r>
    </w:p>
    <w:p w:rsidR="00A17F11" w:rsidRPr="00E734F3" w:rsidRDefault="00A17F11" w:rsidP="00E734F3">
      <w:pPr>
        <w:tabs>
          <w:tab w:val="left" w:pos="0"/>
        </w:tabs>
        <w:spacing w:after="0" w:line="360" w:lineRule="auto"/>
        <w:ind w:firstLine="709"/>
        <w:jc w:val="both"/>
        <w:rPr>
          <w:rFonts w:ascii="Times New Roman" w:eastAsia="Times New Roman" w:hAnsi="Times New Roman"/>
          <w:i/>
          <w:sz w:val="28"/>
          <w:szCs w:val="20"/>
          <w:lang w:eastAsia="ru-RU"/>
        </w:rPr>
      </w:pPr>
      <w:r w:rsidRPr="00E734F3">
        <w:rPr>
          <w:rFonts w:ascii="Times New Roman" w:eastAsia="Times New Roman" w:hAnsi="Times New Roman"/>
          <w:b/>
          <w:i/>
          <w:sz w:val="28"/>
          <w:szCs w:val="20"/>
          <w:lang w:eastAsia="ru-RU"/>
        </w:rPr>
        <w:lastRenderedPageBreak/>
        <w:t>Критерии художественности:</w:t>
      </w:r>
      <w:r w:rsidRPr="00E734F3">
        <w:rPr>
          <w:rFonts w:ascii="Times New Roman" w:eastAsia="Times New Roman" w:hAnsi="Times New Roman"/>
          <w:i/>
          <w:sz w:val="28"/>
          <w:szCs w:val="20"/>
          <w:lang w:eastAsia="ru-RU"/>
        </w:rPr>
        <w:t xml:space="preserve"> соответствие содержания художественной форме, оригинальность выразительных средств, правдивость, искренность и мастерство </w:t>
      </w:r>
      <w:proofErr w:type="spellStart"/>
      <w:r w:rsidRPr="00E734F3">
        <w:rPr>
          <w:rFonts w:ascii="Times New Roman" w:eastAsia="Times New Roman" w:hAnsi="Times New Roman"/>
          <w:i/>
          <w:sz w:val="28"/>
          <w:szCs w:val="20"/>
          <w:lang w:eastAsia="ru-RU"/>
        </w:rPr>
        <w:t>интерпритации</w:t>
      </w:r>
      <w:proofErr w:type="spellEnd"/>
      <w:r w:rsidRPr="00E734F3">
        <w:rPr>
          <w:rFonts w:ascii="Times New Roman" w:eastAsia="Times New Roman" w:hAnsi="Times New Roman"/>
          <w:i/>
          <w:sz w:val="28"/>
          <w:szCs w:val="20"/>
          <w:lang w:eastAsia="ru-RU"/>
        </w:rPr>
        <w:t xml:space="preserve">.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В процессе экспериментального обучения были применены следующие формы взаимосвязи легкой и серьезной музыки:</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1. Прослушивание записей лучших образцов  современных эстрадных песен при разучивании их на уроке;</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2. Сравнительные характеристики. Использование в учебном процессе взаимосвязей серьезной и легкой музыки способствовало созданию положительного тонуса занятий, обеспечивало эмоциональную вовлеченность учащихся в музыкально-познавательную деятельность посредством введения </w:t>
      </w:r>
      <w:proofErr w:type="spellStart"/>
      <w:r w:rsidRPr="00E734F3">
        <w:rPr>
          <w:rFonts w:ascii="Times New Roman" w:eastAsia="Times New Roman" w:hAnsi="Times New Roman"/>
          <w:sz w:val="28"/>
          <w:szCs w:val="20"/>
          <w:lang w:eastAsia="ru-RU"/>
        </w:rPr>
        <w:t>проблемности</w:t>
      </w:r>
      <w:proofErr w:type="spellEnd"/>
      <w:r w:rsidRPr="00E734F3">
        <w:rPr>
          <w:rFonts w:ascii="Times New Roman" w:eastAsia="Times New Roman" w:hAnsi="Times New Roman"/>
          <w:sz w:val="28"/>
          <w:szCs w:val="20"/>
          <w:lang w:eastAsia="ru-RU"/>
        </w:rPr>
        <w:t xml:space="preserve">; опора на прежний музыкальный опыт старшеклассников помогла связать занятия факультатива с жизнью, с практикой внешкольного </w:t>
      </w:r>
      <w:proofErr w:type="spellStart"/>
      <w:r w:rsidRPr="00E734F3">
        <w:rPr>
          <w:rFonts w:ascii="Times New Roman" w:eastAsia="Times New Roman" w:hAnsi="Times New Roman"/>
          <w:sz w:val="28"/>
          <w:szCs w:val="20"/>
          <w:lang w:eastAsia="ru-RU"/>
        </w:rPr>
        <w:t>музицирования</w:t>
      </w:r>
      <w:proofErr w:type="spellEnd"/>
      <w:r w:rsidRPr="00E734F3">
        <w:rPr>
          <w:rFonts w:ascii="Times New Roman" w:eastAsia="Times New Roman" w:hAnsi="Times New Roman"/>
          <w:sz w:val="28"/>
          <w:szCs w:val="20"/>
          <w:lang w:eastAsia="ru-RU"/>
        </w:rPr>
        <w:t xml:space="preserve">, стимулировала их активность и самостоятельность в различных видах музыкально-познавательной деятельности. Включение легкой музыки в различные связи и отношения с серьезными классическими произведениями давало возможность постепенно изменять содержание предмета музыкально-познавательной деятельности </w:t>
      </w:r>
      <w:proofErr w:type="gramStart"/>
      <w:r w:rsidRPr="00E734F3">
        <w:rPr>
          <w:rFonts w:ascii="Times New Roman" w:eastAsia="Times New Roman" w:hAnsi="Times New Roman"/>
          <w:sz w:val="28"/>
          <w:szCs w:val="20"/>
          <w:lang w:eastAsia="ru-RU"/>
        </w:rPr>
        <w:t>обучающихся</w:t>
      </w:r>
      <w:proofErr w:type="gramEnd"/>
      <w:r w:rsidRPr="00E734F3">
        <w:rPr>
          <w:rFonts w:ascii="Times New Roman" w:eastAsia="Times New Roman" w:hAnsi="Times New Roman"/>
          <w:sz w:val="28"/>
          <w:szCs w:val="20"/>
          <w:lang w:eastAsia="ru-RU"/>
        </w:rPr>
        <w:t xml:space="preserve">. Вначале таким предметом для большинства из них являлась легкая музыка, затем </w:t>
      </w:r>
      <w:proofErr w:type="gramStart"/>
      <w:r w:rsidRPr="00E734F3">
        <w:rPr>
          <w:rFonts w:ascii="Times New Roman" w:eastAsia="Times New Roman" w:hAnsi="Times New Roman"/>
          <w:sz w:val="28"/>
          <w:szCs w:val="20"/>
          <w:lang w:eastAsia="ru-RU"/>
        </w:rPr>
        <w:t>–в</w:t>
      </w:r>
      <w:proofErr w:type="gramEnd"/>
      <w:r w:rsidRPr="00E734F3">
        <w:rPr>
          <w:rFonts w:ascii="Times New Roman" w:eastAsia="Times New Roman" w:hAnsi="Times New Roman"/>
          <w:sz w:val="28"/>
          <w:szCs w:val="20"/>
          <w:lang w:eastAsia="ru-RU"/>
        </w:rPr>
        <w:t>заимосвязь между легкой и серьезной музыкой и, наконец, классические музыкальные произведения. Это способствовало постепенному устранению выявленного противоречия между отношением учащихся к музыке как виду искусства и школьному предмету.</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proofErr w:type="gramStart"/>
      <w:r w:rsidRPr="00E734F3">
        <w:rPr>
          <w:rFonts w:ascii="Times New Roman" w:eastAsia="Times New Roman" w:hAnsi="Times New Roman"/>
          <w:sz w:val="28"/>
          <w:szCs w:val="20"/>
          <w:lang w:val="en-US" w:eastAsia="ru-RU"/>
        </w:rPr>
        <w:t>II</w:t>
      </w:r>
      <w:r w:rsidRPr="00E734F3">
        <w:rPr>
          <w:rFonts w:ascii="Times New Roman" w:eastAsia="Times New Roman" w:hAnsi="Times New Roman"/>
          <w:sz w:val="28"/>
          <w:szCs w:val="20"/>
          <w:lang w:eastAsia="ru-RU"/>
        </w:rPr>
        <w:t xml:space="preserve"> этап учебной работы требует активного включения </w:t>
      </w:r>
      <w:proofErr w:type="spellStart"/>
      <w:r w:rsidRPr="00E734F3">
        <w:rPr>
          <w:rFonts w:ascii="Times New Roman" w:eastAsia="Times New Roman" w:hAnsi="Times New Roman"/>
          <w:sz w:val="28"/>
          <w:szCs w:val="20"/>
          <w:lang w:eastAsia="ru-RU"/>
        </w:rPr>
        <w:t>обучащихся</w:t>
      </w:r>
      <w:proofErr w:type="spellEnd"/>
      <w:r w:rsidRPr="00E734F3">
        <w:rPr>
          <w:rFonts w:ascii="Times New Roman" w:eastAsia="Times New Roman" w:hAnsi="Times New Roman"/>
          <w:sz w:val="28"/>
          <w:szCs w:val="20"/>
          <w:lang w:eastAsia="ru-RU"/>
        </w:rPr>
        <w:t xml:space="preserve"> в самостоятельную музыкально-познавательную деятельность.</w:t>
      </w:r>
      <w:proofErr w:type="gramEnd"/>
      <w:r w:rsidRPr="00E734F3">
        <w:rPr>
          <w:rFonts w:ascii="Times New Roman" w:eastAsia="Times New Roman" w:hAnsi="Times New Roman"/>
          <w:sz w:val="28"/>
          <w:szCs w:val="20"/>
          <w:lang w:eastAsia="ru-RU"/>
        </w:rPr>
        <w:t xml:space="preserve"> </w:t>
      </w:r>
      <w:proofErr w:type="gramStart"/>
      <w:r w:rsidRPr="00E734F3">
        <w:rPr>
          <w:rFonts w:ascii="Times New Roman" w:eastAsia="Times New Roman" w:hAnsi="Times New Roman"/>
          <w:sz w:val="28"/>
          <w:szCs w:val="20"/>
          <w:lang w:val="en-US" w:eastAsia="ru-RU"/>
        </w:rPr>
        <w:t>II</w:t>
      </w:r>
      <w:r w:rsidRPr="00E734F3">
        <w:rPr>
          <w:rFonts w:ascii="Times New Roman" w:eastAsia="Times New Roman" w:hAnsi="Times New Roman"/>
          <w:sz w:val="28"/>
          <w:szCs w:val="20"/>
          <w:lang w:eastAsia="ru-RU"/>
        </w:rPr>
        <w:t xml:space="preserve"> этап должен быть наиболее длительным, важным и ответственным в работе учителя.</w:t>
      </w:r>
      <w:proofErr w:type="gramEnd"/>
      <w:r w:rsidRPr="00E734F3">
        <w:rPr>
          <w:rFonts w:ascii="Times New Roman" w:eastAsia="Times New Roman" w:hAnsi="Times New Roman"/>
          <w:sz w:val="28"/>
          <w:szCs w:val="20"/>
          <w:lang w:eastAsia="ru-RU"/>
        </w:rPr>
        <w:t xml:space="preserve"> Это период такого количественного накопления знаний, умений и навыков, которое дает на следующем этапе новое качество – превращение музыкально-</w:t>
      </w:r>
      <w:r w:rsidRPr="00E734F3">
        <w:rPr>
          <w:rFonts w:ascii="Times New Roman" w:eastAsia="Times New Roman" w:hAnsi="Times New Roman"/>
          <w:sz w:val="28"/>
          <w:szCs w:val="20"/>
          <w:lang w:eastAsia="ru-RU"/>
        </w:rPr>
        <w:lastRenderedPageBreak/>
        <w:t xml:space="preserve">художественного интереса в черту личности, одну из сторон ее </w:t>
      </w:r>
      <w:proofErr w:type="spellStart"/>
      <w:r w:rsidRPr="00E734F3">
        <w:rPr>
          <w:rFonts w:ascii="Times New Roman" w:eastAsia="Times New Roman" w:hAnsi="Times New Roman"/>
          <w:sz w:val="28"/>
          <w:szCs w:val="20"/>
          <w:lang w:eastAsia="ru-RU"/>
        </w:rPr>
        <w:t>цеенностных</w:t>
      </w:r>
      <w:proofErr w:type="spellEnd"/>
      <w:r w:rsidRPr="00E734F3">
        <w:rPr>
          <w:rFonts w:ascii="Times New Roman" w:eastAsia="Times New Roman" w:hAnsi="Times New Roman"/>
          <w:sz w:val="28"/>
          <w:szCs w:val="20"/>
          <w:lang w:eastAsia="ru-RU"/>
        </w:rPr>
        <w:t xml:space="preserve"> ориентаций.</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Основные задачи </w:t>
      </w:r>
      <w:r w:rsidRPr="00E734F3">
        <w:rPr>
          <w:rFonts w:ascii="Times New Roman" w:eastAsia="Times New Roman" w:hAnsi="Times New Roman"/>
          <w:sz w:val="28"/>
          <w:szCs w:val="20"/>
          <w:lang w:val="en-US" w:eastAsia="ru-RU"/>
        </w:rPr>
        <w:t>II</w:t>
      </w:r>
      <w:r w:rsidRPr="00E734F3">
        <w:rPr>
          <w:rFonts w:ascii="Times New Roman" w:eastAsia="Times New Roman" w:hAnsi="Times New Roman"/>
          <w:sz w:val="28"/>
          <w:szCs w:val="20"/>
          <w:lang w:eastAsia="ru-RU"/>
        </w:rPr>
        <w:t xml:space="preserve"> этапа: а) вызвать встречное познавательное стремление школьников; б </w:t>
      </w:r>
      <w:proofErr w:type="gramStart"/>
      <w:r w:rsidRPr="00E734F3">
        <w:rPr>
          <w:rFonts w:ascii="Times New Roman" w:eastAsia="Times New Roman" w:hAnsi="Times New Roman"/>
          <w:sz w:val="28"/>
          <w:szCs w:val="20"/>
          <w:lang w:eastAsia="ru-RU"/>
        </w:rPr>
        <w:t>)р</w:t>
      </w:r>
      <w:proofErr w:type="gramEnd"/>
      <w:r w:rsidRPr="00E734F3">
        <w:rPr>
          <w:rFonts w:ascii="Times New Roman" w:eastAsia="Times New Roman" w:hAnsi="Times New Roman"/>
          <w:sz w:val="28"/>
          <w:szCs w:val="20"/>
          <w:lang w:eastAsia="ru-RU"/>
        </w:rPr>
        <w:t>азвить их способности и навыки активного восприятия-постижения и исполнения музыкальных произведений; в) продолжить формирование необходимых стереотипов музыкального мышления и установок музыкально - познавательной деятельности старшеклассников.</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Личный пример учителя музыки, его увлеченность искусством, </w:t>
      </w:r>
      <w:proofErr w:type="spellStart"/>
      <w:r w:rsidRPr="00E734F3">
        <w:rPr>
          <w:rFonts w:ascii="Times New Roman" w:eastAsia="Times New Roman" w:hAnsi="Times New Roman"/>
          <w:sz w:val="28"/>
          <w:szCs w:val="20"/>
          <w:lang w:eastAsia="ru-RU"/>
        </w:rPr>
        <w:t>захваченность</w:t>
      </w:r>
      <w:proofErr w:type="spellEnd"/>
      <w:r w:rsidRPr="00E734F3">
        <w:rPr>
          <w:rFonts w:ascii="Times New Roman" w:eastAsia="Times New Roman" w:hAnsi="Times New Roman"/>
          <w:sz w:val="28"/>
          <w:szCs w:val="20"/>
          <w:lang w:eastAsia="ru-RU"/>
        </w:rPr>
        <w:t xml:space="preserve"> процессом работы, педагогический оптимизм (доверие возможностям учащихся), высокая культура  общения с ними рождают «встречный процесс» – заинтересованность, творческую отзывчивость и увлеченность школьников.</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Развитие </w:t>
      </w:r>
      <w:proofErr w:type="spellStart"/>
      <w:r w:rsidRPr="00E734F3">
        <w:rPr>
          <w:rFonts w:ascii="Times New Roman" w:eastAsia="Times New Roman" w:hAnsi="Times New Roman"/>
          <w:sz w:val="28"/>
          <w:szCs w:val="20"/>
          <w:lang w:eastAsia="ru-RU"/>
        </w:rPr>
        <w:t>перцептивной</w:t>
      </w:r>
      <w:proofErr w:type="spellEnd"/>
      <w:r w:rsidRPr="00E734F3">
        <w:rPr>
          <w:rFonts w:ascii="Times New Roman" w:eastAsia="Times New Roman" w:hAnsi="Times New Roman"/>
          <w:sz w:val="28"/>
          <w:szCs w:val="20"/>
          <w:lang w:eastAsia="ru-RU"/>
        </w:rPr>
        <w:t xml:space="preserve"> способности восприятия происходило постепенно, по мере накопления запаса слуховых представлений в музыкальной деятельности. Случалось, что произведение при первом прослушивании оказывалось недоступным или труднодоступным для некоторых учащихся. Более тщательное ознакомление с ним при повторных  прослушиваниях, организованных посредством включения произведения в </w:t>
      </w:r>
      <w:proofErr w:type="spellStart"/>
      <w:r w:rsidRPr="00E734F3">
        <w:rPr>
          <w:rFonts w:ascii="Times New Roman" w:eastAsia="Times New Roman" w:hAnsi="Times New Roman"/>
          <w:sz w:val="28"/>
          <w:szCs w:val="20"/>
          <w:lang w:eastAsia="ru-RU"/>
        </w:rPr>
        <w:t>како</w:t>
      </w:r>
      <w:proofErr w:type="spellEnd"/>
      <w:r w:rsidRPr="00E734F3">
        <w:rPr>
          <w:rFonts w:ascii="Times New Roman" w:eastAsia="Times New Roman" w:hAnsi="Times New Roman"/>
          <w:sz w:val="28"/>
          <w:szCs w:val="20"/>
          <w:lang w:eastAsia="ru-RU"/>
        </w:rPr>
        <w:t xml:space="preserve"> </w:t>
      </w:r>
      <w:proofErr w:type="gramStart"/>
      <w:r w:rsidRPr="00E734F3">
        <w:rPr>
          <w:rFonts w:ascii="Times New Roman" w:eastAsia="Times New Roman" w:hAnsi="Times New Roman"/>
          <w:sz w:val="28"/>
          <w:szCs w:val="20"/>
          <w:lang w:eastAsia="ru-RU"/>
        </w:rPr>
        <w:t>-л</w:t>
      </w:r>
      <w:proofErr w:type="gramEnd"/>
      <w:r w:rsidRPr="00E734F3">
        <w:rPr>
          <w:rFonts w:ascii="Times New Roman" w:eastAsia="Times New Roman" w:hAnsi="Times New Roman"/>
          <w:sz w:val="28"/>
          <w:szCs w:val="20"/>
          <w:lang w:eastAsia="ru-RU"/>
        </w:rPr>
        <w:t xml:space="preserve">ибо экспериментальное задание делало его понятным для всех </w:t>
      </w:r>
      <w:proofErr w:type="spellStart"/>
      <w:r w:rsidRPr="00E734F3">
        <w:rPr>
          <w:rFonts w:ascii="Times New Roman" w:eastAsia="Times New Roman" w:hAnsi="Times New Roman"/>
          <w:sz w:val="28"/>
          <w:szCs w:val="20"/>
          <w:lang w:eastAsia="ru-RU"/>
        </w:rPr>
        <w:t>обучащихся</w:t>
      </w:r>
      <w:proofErr w:type="spellEnd"/>
      <w:r w:rsidRPr="00E734F3">
        <w:rPr>
          <w:rFonts w:ascii="Times New Roman" w:eastAsia="Times New Roman" w:hAnsi="Times New Roman"/>
          <w:sz w:val="28"/>
          <w:szCs w:val="20"/>
          <w:lang w:eastAsia="ru-RU"/>
        </w:rPr>
        <w:t>.</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Наблюдая на занятиях деятельность старшеклассников, мы пришли к выводу, что приобретаемый ими объем и качество музыкально-слуховых представлений значительно активизирует их аналитическую и образно-творческую деятельность, так как основная мыслительная активность учащихся направляется уже не на различение отдельных средств музыкальной выразительности, а на осознание драматургии произведения и смысловое значение музыкального образа. Поэтому именно на стадии формирования высшего (</w:t>
      </w:r>
      <w:proofErr w:type="spellStart"/>
      <w:r w:rsidRPr="00E734F3">
        <w:rPr>
          <w:rFonts w:ascii="Times New Roman" w:eastAsia="Times New Roman" w:hAnsi="Times New Roman"/>
          <w:sz w:val="28"/>
          <w:szCs w:val="20"/>
          <w:lang w:eastAsia="ru-RU"/>
        </w:rPr>
        <w:t>концепционного</w:t>
      </w:r>
      <w:proofErr w:type="spellEnd"/>
      <w:r w:rsidRPr="00E734F3">
        <w:rPr>
          <w:rFonts w:ascii="Times New Roman" w:eastAsia="Times New Roman" w:hAnsi="Times New Roman"/>
          <w:sz w:val="28"/>
          <w:szCs w:val="20"/>
          <w:lang w:eastAsia="ru-RU"/>
        </w:rPr>
        <w:t xml:space="preserve">)  уровня музыкального восприятия наиболее остро проявлялось влияние </w:t>
      </w:r>
      <w:proofErr w:type="spellStart"/>
      <w:r w:rsidRPr="00E734F3">
        <w:rPr>
          <w:rFonts w:ascii="Times New Roman" w:eastAsia="Times New Roman" w:hAnsi="Times New Roman"/>
          <w:sz w:val="28"/>
          <w:szCs w:val="20"/>
          <w:lang w:eastAsia="ru-RU"/>
        </w:rPr>
        <w:t>перцептивной</w:t>
      </w:r>
      <w:proofErr w:type="spellEnd"/>
      <w:r w:rsidRPr="00E734F3">
        <w:rPr>
          <w:rFonts w:ascii="Times New Roman" w:eastAsia="Times New Roman" w:hAnsi="Times New Roman"/>
          <w:sz w:val="28"/>
          <w:szCs w:val="20"/>
          <w:lang w:eastAsia="ru-RU"/>
        </w:rPr>
        <w:t xml:space="preserve">  установки на </w:t>
      </w:r>
      <w:proofErr w:type="gramStart"/>
      <w:r w:rsidRPr="00E734F3">
        <w:rPr>
          <w:rFonts w:ascii="Times New Roman" w:eastAsia="Times New Roman" w:hAnsi="Times New Roman"/>
          <w:sz w:val="28"/>
          <w:szCs w:val="20"/>
          <w:lang w:eastAsia="ru-RU"/>
        </w:rPr>
        <w:t>познавательную</w:t>
      </w:r>
      <w:proofErr w:type="gramEnd"/>
      <w:r w:rsidRPr="00E734F3">
        <w:rPr>
          <w:rFonts w:ascii="Times New Roman" w:eastAsia="Times New Roman" w:hAnsi="Times New Roman"/>
          <w:sz w:val="28"/>
          <w:szCs w:val="20"/>
          <w:lang w:eastAsia="ru-RU"/>
        </w:rPr>
        <w:t xml:space="preserve">. В то же </w:t>
      </w:r>
      <w:r w:rsidRPr="00E734F3">
        <w:rPr>
          <w:rFonts w:ascii="Times New Roman" w:eastAsia="Times New Roman" w:hAnsi="Times New Roman"/>
          <w:sz w:val="28"/>
          <w:szCs w:val="20"/>
          <w:lang w:eastAsia="ru-RU"/>
        </w:rPr>
        <w:lastRenderedPageBreak/>
        <w:t>время как на более ранних стадиях гораздо эффективнее действовала обратная связь.</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Основным средством формирования музыкально-художественного интереса являлась постановка перед </w:t>
      </w:r>
      <w:proofErr w:type="spellStart"/>
      <w:r w:rsidRPr="00E734F3">
        <w:rPr>
          <w:rFonts w:ascii="Times New Roman" w:eastAsia="Times New Roman" w:hAnsi="Times New Roman"/>
          <w:sz w:val="28"/>
          <w:szCs w:val="20"/>
          <w:lang w:eastAsia="ru-RU"/>
        </w:rPr>
        <w:t>обучащимися</w:t>
      </w:r>
      <w:proofErr w:type="spellEnd"/>
      <w:r w:rsidRPr="00E734F3">
        <w:rPr>
          <w:rFonts w:ascii="Times New Roman" w:eastAsia="Times New Roman" w:hAnsi="Times New Roman"/>
          <w:sz w:val="28"/>
          <w:szCs w:val="20"/>
          <w:lang w:eastAsia="ru-RU"/>
        </w:rPr>
        <w:t xml:space="preserve"> таких учебных задач, целью которого было воссоздание художественного  образа музыкального произведения. Возникновение музыкально-художественного интереса невозможно без того, чтобы предметом активных действий учащихся стало художественное содержание изучаемых произведений. </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Одного нахождения музыкального произведения в поле восприятия недостаточно, поэтому постижение художественного образа задавалось как цель деятельности в самых разнообразных учебных заданиях. Это </w:t>
      </w:r>
      <w:r w:rsidRPr="00E734F3">
        <w:rPr>
          <w:rFonts w:ascii="Times New Roman" w:eastAsia="Times New Roman" w:hAnsi="Times New Roman"/>
          <w:b/>
          <w:i/>
          <w:sz w:val="28"/>
          <w:szCs w:val="20"/>
          <w:lang w:eastAsia="ru-RU"/>
        </w:rPr>
        <w:t>могла быть постановка проблемы,</w:t>
      </w:r>
      <w:r w:rsidRPr="00E734F3">
        <w:rPr>
          <w:rFonts w:ascii="Times New Roman" w:eastAsia="Times New Roman" w:hAnsi="Times New Roman"/>
          <w:sz w:val="28"/>
          <w:szCs w:val="20"/>
          <w:lang w:eastAsia="ru-RU"/>
        </w:rPr>
        <w:t xml:space="preserve"> которую нужно решить на занятии, </w:t>
      </w:r>
      <w:r w:rsidRPr="00E734F3">
        <w:rPr>
          <w:rFonts w:ascii="Times New Roman" w:eastAsia="Times New Roman" w:hAnsi="Times New Roman"/>
          <w:b/>
          <w:i/>
          <w:sz w:val="28"/>
          <w:szCs w:val="20"/>
          <w:lang w:eastAsia="ru-RU"/>
        </w:rPr>
        <w:t xml:space="preserve">постановка задачи </w:t>
      </w:r>
      <w:r w:rsidRPr="00E734F3">
        <w:rPr>
          <w:rFonts w:ascii="Times New Roman" w:eastAsia="Times New Roman" w:hAnsi="Times New Roman"/>
          <w:sz w:val="28"/>
          <w:szCs w:val="20"/>
          <w:lang w:eastAsia="ru-RU"/>
        </w:rPr>
        <w:t xml:space="preserve">перед написанием сочинения (домашнее задание). </w:t>
      </w:r>
      <w:r w:rsidRPr="00E734F3">
        <w:rPr>
          <w:rFonts w:ascii="Times New Roman" w:eastAsia="Times New Roman" w:hAnsi="Times New Roman"/>
          <w:b/>
          <w:i/>
          <w:sz w:val="28"/>
          <w:szCs w:val="20"/>
          <w:lang w:eastAsia="ru-RU"/>
        </w:rPr>
        <w:t>Рецензирование и самостоятельное название музыкальных произведений, сравнительные характеристики,  слушание музыки с анкетой,  прогнозирование средств выразительности и т.д.</w:t>
      </w:r>
      <w:r w:rsidRPr="00E734F3">
        <w:rPr>
          <w:rFonts w:ascii="Times New Roman" w:eastAsia="Times New Roman" w:hAnsi="Times New Roman"/>
          <w:sz w:val="28"/>
          <w:szCs w:val="20"/>
          <w:lang w:eastAsia="ru-RU"/>
        </w:rPr>
        <w:t xml:space="preserve"> – все это методы  организации музыкальной деятельности </w:t>
      </w:r>
      <w:proofErr w:type="spellStart"/>
      <w:r w:rsidRPr="00E734F3">
        <w:rPr>
          <w:rFonts w:ascii="Times New Roman" w:eastAsia="Times New Roman" w:hAnsi="Times New Roman"/>
          <w:sz w:val="28"/>
          <w:szCs w:val="20"/>
          <w:lang w:eastAsia="ru-RU"/>
        </w:rPr>
        <w:t>оучащихся</w:t>
      </w:r>
      <w:proofErr w:type="spellEnd"/>
      <w:r w:rsidRPr="00E734F3">
        <w:rPr>
          <w:rFonts w:ascii="Times New Roman" w:eastAsia="Times New Roman" w:hAnsi="Times New Roman"/>
          <w:sz w:val="28"/>
          <w:szCs w:val="20"/>
          <w:lang w:eastAsia="ru-RU"/>
        </w:rPr>
        <w:t xml:space="preserve"> направлены на формирование социально-ценностных ориентаций. Средством же для его решения этой задачи всегда являлся самостоятельный или выполненный с помощью учителя интонационно-смысловой анализ музыкальных произведений.</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Проведенное экспериментальное обучение  школьников, а также анализ опыта работы учителей музыки и собственной педагогической практики позволили выявить и использовать огромные возможности факультатива «Слушание музыки» в формировании социально-ценностных ориентаций старшеклассников </w:t>
      </w:r>
      <w:r w:rsidRPr="00E734F3">
        <w:rPr>
          <w:rFonts w:ascii="Times New Roman" w:eastAsia="Times New Roman" w:hAnsi="Times New Roman"/>
          <w:b/>
          <w:i/>
          <w:sz w:val="28"/>
          <w:szCs w:val="20"/>
          <w:lang w:eastAsia="ru-RU"/>
        </w:rPr>
        <w:t>посредством проблемного метода</w:t>
      </w:r>
      <w:r w:rsidR="00106D72" w:rsidRPr="00E734F3">
        <w:rPr>
          <w:rFonts w:ascii="Times New Roman" w:eastAsia="Times New Roman" w:hAnsi="Times New Roman"/>
          <w:sz w:val="28"/>
          <w:szCs w:val="20"/>
          <w:lang w:eastAsia="ru-RU"/>
        </w:rPr>
        <w:t xml:space="preserve">. </w:t>
      </w:r>
      <w:proofErr w:type="gramStart"/>
      <w:r w:rsidR="00106D72" w:rsidRPr="00E734F3">
        <w:rPr>
          <w:rFonts w:ascii="Times New Roman" w:eastAsia="Times New Roman" w:hAnsi="Times New Roman"/>
          <w:sz w:val="28"/>
          <w:szCs w:val="20"/>
          <w:lang w:eastAsia="ru-RU"/>
        </w:rPr>
        <w:t>В</w:t>
      </w:r>
      <w:r w:rsidRPr="00E734F3">
        <w:rPr>
          <w:rFonts w:ascii="Times New Roman" w:eastAsia="Times New Roman" w:hAnsi="Times New Roman"/>
          <w:sz w:val="28"/>
          <w:szCs w:val="20"/>
          <w:lang w:eastAsia="ru-RU"/>
        </w:rPr>
        <w:t xml:space="preserve"> процессе эксперимента осуществлялся поиск различных форм проблемного построения учебного материала, </w:t>
      </w:r>
      <w:proofErr w:type="spellStart"/>
      <w:r w:rsidRPr="00E734F3">
        <w:rPr>
          <w:rFonts w:ascii="Times New Roman" w:eastAsia="Times New Roman" w:hAnsi="Times New Roman"/>
          <w:sz w:val="28"/>
          <w:szCs w:val="20"/>
          <w:lang w:eastAsia="ru-RU"/>
        </w:rPr>
        <w:t>нНапример</w:t>
      </w:r>
      <w:proofErr w:type="spellEnd"/>
      <w:r w:rsidRPr="00E734F3">
        <w:rPr>
          <w:rFonts w:ascii="Times New Roman" w:eastAsia="Times New Roman" w:hAnsi="Times New Roman"/>
          <w:sz w:val="28"/>
          <w:szCs w:val="20"/>
          <w:lang w:eastAsia="ru-RU"/>
        </w:rPr>
        <w:t xml:space="preserve">: а) определить автора  неизвестного музыкального произведения посредством выявления знакомых стилевых черт музыки; б) проблемное восприятие музыки,  при котором </w:t>
      </w:r>
      <w:proofErr w:type="spellStart"/>
      <w:r w:rsidRPr="00E734F3">
        <w:rPr>
          <w:rFonts w:ascii="Times New Roman" w:eastAsia="Times New Roman" w:hAnsi="Times New Roman"/>
          <w:sz w:val="28"/>
          <w:szCs w:val="20"/>
          <w:lang w:eastAsia="ru-RU"/>
        </w:rPr>
        <w:t>лбучащимся</w:t>
      </w:r>
      <w:proofErr w:type="spellEnd"/>
      <w:r w:rsidRPr="00E734F3">
        <w:rPr>
          <w:rFonts w:ascii="Times New Roman" w:eastAsia="Times New Roman" w:hAnsi="Times New Roman"/>
          <w:sz w:val="28"/>
          <w:szCs w:val="20"/>
          <w:lang w:eastAsia="ru-RU"/>
        </w:rPr>
        <w:t xml:space="preserve"> не дается </w:t>
      </w:r>
      <w:r w:rsidRPr="00E734F3">
        <w:rPr>
          <w:rFonts w:ascii="Times New Roman" w:eastAsia="Times New Roman" w:hAnsi="Times New Roman"/>
          <w:sz w:val="28"/>
          <w:szCs w:val="20"/>
          <w:lang w:eastAsia="ru-RU"/>
        </w:rPr>
        <w:lastRenderedPageBreak/>
        <w:t>название произведения, не называется его автор, а предлагается посредством интонационно-смыслового анализа средств выразительности определить эмоционально-образный строй музыки и дать самостоятельное название произведению;</w:t>
      </w:r>
      <w:proofErr w:type="gramEnd"/>
      <w:r w:rsidRPr="00E734F3">
        <w:rPr>
          <w:rFonts w:ascii="Times New Roman" w:eastAsia="Times New Roman" w:hAnsi="Times New Roman"/>
          <w:sz w:val="28"/>
          <w:szCs w:val="20"/>
          <w:lang w:eastAsia="ru-RU"/>
        </w:rPr>
        <w:t xml:space="preserve"> в) постановка проблемного задания перед написанием сочинения-рецензии или сравнительной характеристики музыкальных произведений; г</w:t>
      </w:r>
      <w:r w:rsidR="000473CF" w:rsidRPr="00E734F3">
        <w:rPr>
          <w:rFonts w:ascii="Times New Roman" w:eastAsia="Times New Roman" w:hAnsi="Times New Roman"/>
          <w:sz w:val="28"/>
          <w:szCs w:val="20"/>
          <w:lang w:eastAsia="ru-RU"/>
        </w:rPr>
        <w:t>)</w:t>
      </w:r>
      <w:r w:rsidRPr="00E734F3">
        <w:rPr>
          <w:rFonts w:ascii="Times New Roman" w:eastAsia="Times New Roman" w:hAnsi="Times New Roman"/>
          <w:sz w:val="28"/>
          <w:szCs w:val="20"/>
          <w:lang w:eastAsia="ru-RU"/>
        </w:rPr>
        <w:t xml:space="preserve"> проблемное изложение материала учителем</w:t>
      </w:r>
      <w:r w:rsidR="000473CF" w:rsidRPr="00E734F3">
        <w:rPr>
          <w:rFonts w:ascii="Times New Roman" w:eastAsia="Times New Roman" w:hAnsi="Times New Roman"/>
          <w:sz w:val="28"/>
          <w:szCs w:val="20"/>
          <w:lang w:eastAsia="ru-RU"/>
        </w:rPr>
        <w:t>.</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Основные задачи </w:t>
      </w:r>
      <w:r w:rsidRPr="00E734F3">
        <w:rPr>
          <w:rFonts w:ascii="Times New Roman" w:eastAsia="Times New Roman" w:hAnsi="Times New Roman"/>
          <w:sz w:val="28"/>
          <w:szCs w:val="20"/>
          <w:lang w:val="en-US" w:eastAsia="ru-RU"/>
        </w:rPr>
        <w:t>III</w:t>
      </w:r>
      <w:r w:rsidRPr="00E734F3">
        <w:rPr>
          <w:rFonts w:ascii="Times New Roman" w:eastAsia="Times New Roman" w:hAnsi="Times New Roman"/>
          <w:sz w:val="28"/>
          <w:szCs w:val="20"/>
          <w:lang w:eastAsia="ru-RU"/>
        </w:rPr>
        <w:t xml:space="preserve"> этапа: обеспечение активных форм художественной деятельности.</w:t>
      </w:r>
    </w:p>
    <w:p w:rsidR="000473CF"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Активность и самостоятельность школьников развивалась в различных видах поисковой деятельности. Само их разнообразие постоянно способствовало формированию социально-ценностных ориентаций старшеклассников.</w:t>
      </w:r>
    </w:p>
    <w:p w:rsidR="00A17F11" w:rsidRPr="00E734F3" w:rsidRDefault="00A17F11" w:rsidP="00E734F3">
      <w:pPr>
        <w:tabs>
          <w:tab w:val="left" w:pos="0"/>
        </w:tabs>
        <w:spacing w:after="0" w:line="360" w:lineRule="auto"/>
        <w:ind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В экспериментальном обучении применялось различное сочетание коллективной и индивидуальной форм музыкально-познавательной деятельности.</w:t>
      </w:r>
    </w:p>
    <w:p w:rsidR="00A17F11" w:rsidRPr="00E734F3" w:rsidRDefault="00A3018E" w:rsidP="00E734F3">
      <w:pPr>
        <w:tabs>
          <w:tab w:val="left" w:pos="0"/>
        </w:tabs>
        <w:spacing w:after="0" w:line="240" w:lineRule="auto"/>
        <w:jc w:val="center"/>
        <w:rPr>
          <w:rFonts w:ascii="Times New Roman" w:hAnsi="Times New Roman"/>
          <w:sz w:val="24"/>
          <w:szCs w:val="24"/>
        </w:rPr>
      </w:pPr>
      <w:r w:rsidRPr="00A3018E">
        <w:rPr>
          <w:noProof/>
          <w:sz w:val="28"/>
        </w:rPr>
        <w:pict>
          <v:shapetype id="_x0000_t202" coordsize="21600,21600" o:spt="202" path="m,l,21600r21600,l21600,xe">
            <v:stroke joinstyle="miter"/>
            <v:path gradientshapeok="t" o:connecttype="rect"/>
          </v:shapetype>
          <v:shape id="_x0000_s1049" type="#_x0000_t202" style="position:absolute;left:0;text-align:left;margin-left:152.55pt;margin-top:6.5pt;width:194.4pt;height:43.2pt;z-index:251659264" o:allowincell="f">
            <v:textbox style="mso-next-textbox:#_x0000_s1049">
              <w:txbxContent>
                <w:p w:rsidR="00CE5342" w:rsidRPr="00A17F11" w:rsidRDefault="00CE5342" w:rsidP="00A17F11">
                  <w:pPr>
                    <w:spacing w:after="0" w:line="240" w:lineRule="auto"/>
                    <w:jc w:val="center"/>
                    <w:rPr>
                      <w:rFonts w:ascii="Times New Roman" w:hAnsi="Times New Roman"/>
                      <w:sz w:val="24"/>
                      <w:szCs w:val="24"/>
                    </w:rPr>
                  </w:pPr>
                  <w:r w:rsidRPr="00A17F11">
                    <w:rPr>
                      <w:rFonts w:ascii="Times New Roman" w:hAnsi="Times New Roman"/>
                      <w:sz w:val="24"/>
                      <w:szCs w:val="24"/>
                    </w:rPr>
                    <w:t>Поисковая деятельность учащихся</w:t>
                  </w:r>
                </w:p>
              </w:txbxContent>
            </v:textbox>
          </v:shape>
        </w:pict>
      </w:r>
    </w:p>
    <w:p w:rsidR="00A17F11" w:rsidRPr="00E734F3" w:rsidRDefault="00A3018E" w:rsidP="00E734F3">
      <w:pPr>
        <w:tabs>
          <w:tab w:val="left" w:pos="0"/>
        </w:tabs>
        <w:spacing w:after="0" w:line="240" w:lineRule="auto"/>
        <w:ind w:firstLine="709"/>
        <w:jc w:val="center"/>
        <w:rPr>
          <w:rFonts w:ascii="Times New Roman" w:hAnsi="Times New Roman"/>
          <w:sz w:val="24"/>
          <w:szCs w:val="24"/>
        </w:rPr>
      </w:pPr>
      <w:r>
        <w:rPr>
          <w:rFonts w:ascii="Times New Roman" w:hAnsi="Times New Roman"/>
          <w:noProof/>
          <w:sz w:val="24"/>
          <w:szCs w:val="24"/>
        </w:rPr>
        <w:pict>
          <v:shape id="_x0000_s1054" type="#_x0000_t202" style="position:absolute;left:0;text-align:left;margin-left:1.35pt;margin-top:8.2pt;width:94.85pt;height:201.6pt;z-index:251664384" o:allowincell="f">
            <v:textbox style="mso-next-textbox:#_x0000_s1054">
              <w:txbxContent>
                <w:p w:rsidR="00CE5342" w:rsidRPr="00A17F11" w:rsidRDefault="00CE5342" w:rsidP="00A17F11">
                  <w:pPr>
                    <w:spacing w:after="0" w:line="240" w:lineRule="auto"/>
                    <w:jc w:val="both"/>
                    <w:rPr>
                      <w:rFonts w:ascii="Times New Roman" w:hAnsi="Times New Roman"/>
                      <w:sz w:val="24"/>
                      <w:szCs w:val="24"/>
                    </w:rPr>
                  </w:pPr>
                  <w:r w:rsidRPr="00A17F11">
                    <w:rPr>
                      <w:rFonts w:ascii="Times New Roman" w:hAnsi="Times New Roman"/>
                      <w:sz w:val="24"/>
                      <w:szCs w:val="24"/>
                    </w:rPr>
                    <w:t>Письменные творческие работы: сочинения, рецензии, сравнительные характеристики муз</w:t>
                  </w:r>
                  <w:proofErr w:type="gramStart"/>
                  <w:r w:rsidRPr="00A17F11">
                    <w:rPr>
                      <w:rFonts w:ascii="Times New Roman" w:hAnsi="Times New Roman"/>
                      <w:sz w:val="24"/>
                      <w:szCs w:val="24"/>
                    </w:rPr>
                    <w:t>.</w:t>
                  </w:r>
                  <w:proofErr w:type="gramEnd"/>
                  <w:r w:rsidRPr="00A17F11">
                    <w:rPr>
                      <w:rFonts w:ascii="Times New Roman" w:hAnsi="Times New Roman"/>
                      <w:sz w:val="24"/>
                      <w:szCs w:val="24"/>
                    </w:rPr>
                    <w:t xml:space="preserve"> </w:t>
                  </w:r>
                  <w:proofErr w:type="gramStart"/>
                  <w:r w:rsidRPr="00A17F11">
                    <w:rPr>
                      <w:rFonts w:ascii="Times New Roman" w:hAnsi="Times New Roman"/>
                      <w:sz w:val="24"/>
                      <w:szCs w:val="24"/>
                    </w:rPr>
                    <w:t>п</w:t>
                  </w:r>
                  <w:proofErr w:type="gramEnd"/>
                  <w:r w:rsidRPr="00A17F11">
                    <w:rPr>
                      <w:rFonts w:ascii="Times New Roman" w:hAnsi="Times New Roman"/>
                      <w:sz w:val="24"/>
                      <w:szCs w:val="24"/>
                    </w:rPr>
                    <w:t>роизведений</w:t>
                  </w:r>
                </w:p>
              </w:txbxContent>
            </v:textbox>
          </v:shape>
        </w:pict>
      </w:r>
    </w:p>
    <w:p w:rsidR="00A17F11" w:rsidRPr="00E734F3" w:rsidRDefault="00A3018E" w:rsidP="00E734F3">
      <w:pPr>
        <w:tabs>
          <w:tab w:val="left" w:pos="0"/>
        </w:tabs>
        <w:spacing w:after="0" w:line="240" w:lineRule="auto"/>
        <w:ind w:firstLine="709"/>
        <w:jc w:val="both"/>
        <w:rPr>
          <w:rFonts w:ascii="Times New Roman" w:hAnsi="Times New Roman"/>
          <w:sz w:val="24"/>
          <w:szCs w:val="24"/>
        </w:rPr>
      </w:pPr>
      <w:r>
        <w:rPr>
          <w:rFonts w:ascii="Times New Roman" w:hAnsi="Times New Roman"/>
          <w:noProof/>
          <w:sz w:val="24"/>
          <w:szCs w:val="24"/>
        </w:rPr>
        <w:pict>
          <v:line id="_x0000_s1063" style="position:absolute;left:0;text-align:left;z-index:251673600" from="296.55pt,5.65pt" to="390.15pt,56.05pt" o:allowincell="f">
            <v:stroke endarrow="block"/>
          </v:line>
        </w:pict>
      </w:r>
      <w:r>
        <w:rPr>
          <w:rFonts w:ascii="Times New Roman" w:hAnsi="Times New Roman"/>
          <w:noProof/>
          <w:sz w:val="24"/>
          <w:szCs w:val="24"/>
        </w:rPr>
        <w:pict>
          <v:shape id="_x0000_s1051" type="#_x0000_t202" style="position:absolute;left:0;text-align:left;margin-left:390.15pt;margin-top:23.05pt;width:28.8pt;height:122.4pt;z-index:251661312" o:allowincell="f">
            <v:textbox style="layout-flow:vertical;mso-layout-flow-alt:bottom-to-top;mso-next-textbox:#_x0000_s1051">
              <w:txbxContent>
                <w:p w:rsidR="00CE5342" w:rsidRPr="00A17F11" w:rsidRDefault="00CE5342" w:rsidP="00A17F11">
                  <w:pPr>
                    <w:jc w:val="center"/>
                    <w:rPr>
                      <w:rFonts w:ascii="Times New Roman" w:hAnsi="Times New Roman"/>
                      <w:sz w:val="24"/>
                      <w:szCs w:val="24"/>
                    </w:rPr>
                  </w:pPr>
                  <w:r w:rsidRPr="00A17F11">
                    <w:rPr>
                      <w:rFonts w:ascii="Times New Roman" w:hAnsi="Times New Roman"/>
                      <w:sz w:val="24"/>
                      <w:szCs w:val="24"/>
                    </w:rPr>
                    <w:t>коллективная</w:t>
                  </w:r>
                </w:p>
              </w:txbxContent>
            </v:textbox>
          </v:shape>
        </w:pict>
      </w:r>
      <w:r>
        <w:rPr>
          <w:rFonts w:ascii="Times New Roman" w:hAnsi="Times New Roman"/>
          <w:noProof/>
          <w:sz w:val="24"/>
          <w:szCs w:val="24"/>
        </w:rPr>
        <w:pict>
          <v:line id="_x0000_s1060" style="position:absolute;left:0;text-align:left;flip:x;z-index:251670528" from="123.75pt,1.45pt" to="174.15pt,23.05pt" o:allowincell="f">
            <v:stroke endarrow="block"/>
          </v:line>
        </w:pict>
      </w:r>
      <w:r>
        <w:rPr>
          <w:rFonts w:ascii="Times New Roman" w:hAnsi="Times New Roman"/>
          <w:noProof/>
          <w:sz w:val="24"/>
          <w:szCs w:val="24"/>
        </w:rPr>
        <w:pict>
          <v:shape id="_x0000_s1050" type="#_x0000_t202" style="position:absolute;left:0;text-align:left;margin-left:102.15pt;margin-top:23.05pt;width:28.8pt;height:129.6pt;z-index:251660288" o:allowincell="f">
            <v:textbox style="layout-flow:vertical;mso-layout-flow-alt:bottom-to-top;mso-next-textbox:#_x0000_s1050">
              <w:txbxContent>
                <w:p w:rsidR="00CE5342" w:rsidRPr="00A17F11" w:rsidRDefault="00CE5342" w:rsidP="00A17F11">
                  <w:pPr>
                    <w:jc w:val="center"/>
                    <w:rPr>
                      <w:rFonts w:ascii="Times New Roman" w:hAnsi="Times New Roman"/>
                      <w:sz w:val="24"/>
                      <w:szCs w:val="24"/>
                    </w:rPr>
                  </w:pPr>
                  <w:r w:rsidRPr="00A17F11">
                    <w:rPr>
                      <w:rFonts w:ascii="Times New Roman" w:hAnsi="Times New Roman"/>
                      <w:sz w:val="24"/>
                      <w:szCs w:val="24"/>
                    </w:rPr>
                    <w:t>индивидуальная</w:t>
                  </w:r>
                </w:p>
              </w:txbxContent>
            </v:textbox>
          </v:shape>
        </w:pict>
      </w:r>
    </w:p>
    <w:p w:rsidR="00A17F11" w:rsidRPr="00E734F3" w:rsidRDefault="00A3018E" w:rsidP="00E734F3">
      <w:pPr>
        <w:tabs>
          <w:tab w:val="left" w:pos="0"/>
        </w:tabs>
        <w:spacing w:after="0" w:line="240" w:lineRule="auto"/>
        <w:ind w:firstLine="709"/>
        <w:jc w:val="both"/>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152.55pt;margin-top:6.1pt;width:180pt;height:54.6pt;z-index:251662336" o:allowincell="f">
            <v:textbox style="mso-next-textbox:#_x0000_s1052">
              <w:txbxContent>
                <w:p w:rsidR="00CE5342" w:rsidRPr="00A17F11" w:rsidRDefault="00CE5342" w:rsidP="00A17F11">
                  <w:pPr>
                    <w:spacing w:after="0" w:line="240" w:lineRule="auto"/>
                    <w:rPr>
                      <w:rFonts w:ascii="Times New Roman" w:hAnsi="Times New Roman"/>
                      <w:sz w:val="24"/>
                      <w:szCs w:val="24"/>
                    </w:rPr>
                  </w:pPr>
                  <w:r w:rsidRPr="00A17F11">
                    <w:rPr>
                      <w:rFonts w:ascii="Times New Roman" w:hAnsi="Times New Roman"/>
                      <w:sz w:val="24"/>
                      <w:szCs w:val="24"/>
                    </w:rPr>
                    <w:t>Анализ и обсуждение музыкальных произведений</w:t>
                  </w:r>
                </w:p>
              </w:txbxContent>
            </v:textbox>
          </v:shape>
        </w:pict>
      </w:r>
    </w:p>
    <w:p w:rsidR="00A17F11" w:rsidRPr="00E734F3" w:rsidRDefault="00A3018E" w:rsidP="00E734F3">
      <w:pPr>
        <w:tabs>
          <w:tab w:val="left" w:pos="0"/>
        </w:tabs>
        <w:spacing w:after="0" w:line="240" w:lineRule="auto"/>
        <w:jc w:val="both"/>
        <w:rPr>
          <w:rFonts w:ascii="Times New Roman" w:hAnsi="Times New Roman"/>
          <w:sz w:val="24"/>
          <w:szCs w:val="24"/>
        </w:rPr>
      </w:pPr>
      <w:r>
        <w:rPr>
          <w:rFonts w:ascii="Times New Roman" w:hAnsi="Times New Roman"/>
          <w:noProof/>
          <w:sz w:val="24"/>
          <w:szCs w:val="24"/>
        </w:rPr>
        <w:pict>
          <v:line id="_x0000_s1064" style="position:absolute;left:0;text-align:left;z-index:251674624" from="332.55pt,7.75pt" to="390.15pt,7.75pt" o:allowincell="f">
            <v:stroke endarrow="block"/>
          </v:line>
        </w:pict>
      </w:r>
      <w:r>
        <w:rPr>
          <w:rFonts w:ascii="Times New Roman" w:hAnsi="Times New Roman"/>
          <w:noProof/>
          <w:sz w:val="24"/>
          <w:szCs w:val="24"/>
        </w:rPr>
        <w:pict>
          <v:line id="_x0000_s1061" style="position:absolute;left:0;text-align:left;z-index:251671552" from="130.95pt,3.55pt" to="152.55pt,3.55pt" o:allowincell="f">
            <v:stroke endarrow="block"/>
          </v:line>
        </w:pict>
      </w:r>
    </w:p>
    <w:p w:rsidR="00A17F11" w:rsidRPr="00E734F3" w:rsidRDefault="00A3018E" w:rsidP="00E734F3">
      <w:pPr>
        <w:tabs>
          <w:tab w:val="left" w:pos="0"/>
        </w:tabs>
        <w:spacing w:after="0" w:line="240" w:lineRule="auto"/>
        <w:jc w:val="both"/>
        <w:rPr>
          <w:rFonts w:ascii="Times New Roman" w:hAnsi="Times New Roman"/>
          <w:sz w:val="24"/>
          <w:szCs w:val="24"/>
        </w:rPr>
      </w:pPr>
      <w:r>
        <w:rPr>
          <w:rFonts w:ascii="Times New Roman" w:hAnsi="Times New Roman"/>
          <w:noProof/>
          <w:sz w:val="24"/>
          <w:szCs w:val="24"/>
        </w:rPr>
        <w:pict>
          <v:line id="_x0000_s1062" style="position:absolute;left:0;text-align:left;flip:x;z-index:251672576" from="87.75pt,15.4pt" to="102.15pt,15.4pt" o:allowincell="f">
            <v:stroke endarrow="block"/>
          </v:line>
        </w:pict>
      </w:r>
    </w:p>
    <w:p w:rsidR="00A17F11" w:rsidRPr="00E734F3" w:rsidRDefault="00A3018E" w:rsidP="00E734F3">
      <w:pPr>
        <w:tabs>
          <w:tab w:val="left" w:pos="0"/>
        </w:tabs>
        <w:spacing w:line="360" w:lineRule="auto"/>
        <w:jc w:val="both"/>
        <w:rPr>
          <w:sz w:val="28"/>
        </w:rPr>
      </w:pPr>
      <w:r w:rsidRPr="00A3018E">
        <w:rPr>
          <w:rFonts w:ascii="Times New Roman" w:hAnsi="Times New Roman"/>
          <w:noProof/>
          <w:sz w:val="24"/>
          <w:szCs w:val="24"/>
        </w:rPr>
        <w:pict>
          <v:shape id="_x0000_s1053" type="#_x0000_t202" style="position:absolute;left:0;text-align:left;margin-left:195.75pt;margin-top:33.75pt;width:180pt;height:51.25pt;z-index:251663360" o:allowincell="f">
            <v:textbox style="mso-next-textbox:#_x0000_s1053">
              <w:txbxContent>
                <w:p w:rsidR="00CE5342" w:rsidRPr="00A17F11" w:rsidRDefault="00CE5342" w:rsidP="00A17F11">
                  <w:pPr>
                    <w:spacing w:after="0" w:line="240" w:lineRule="auto"/>
                    <w:jc w:val="both"/>
                    <w:rPr>
                      <w:rFonts w:ascii="Times New Roman" w:hAnsi="Times New Roman"/>
                      <w:sz w:val="24"/>
                      <w:szCs w:val="24"/>
                    </w:rPr>
                  </w:pPr>
                  <w:r w:rsidRPr="00A17F11">
                    <w:rPr>
                      <w:rFonts w:ascii="Times New Roman" w:hAnsi="Times New Roman"/>
                      <w:sz w:val="24"/>
                      <w:szCs w:val="24"/>
                    </w:rPr>
                    <w:t xml:space="preserve">Обсуждение и проверка разных исполнительских планов изучаемых музыкальных </w:t>
                  </w:r>
                  <w:proofErr w:type="spellStart"/>
                  <w:proofErr w:type="gramStart"/>
                  <w:r w:rsidRPr="00A17F11">
                    <w:rPr>
                      <w:rFonts w:ascii="Times New Roman" w:hAnsi="Times New Roman"/>
                      <w:sz w:val="24"/>
                      <w:szCs w:val="24"/>
                    </w:rPr>
                    <w:t>произведе</w:t>
                  </w:r>
                  <w:proofErr w:type="spellEnd"/>
                  <w:r w:rsidRPr="00A17F11">
                    <w:rPr>
                      <w:rFonts w:ascii="Times New Roman" w:hAnsi="Times New Roman"/>
                      <w:noProof/>
                      <w:sz w:val="24"/>
                      <w:szCs w:val="24"/>
                      <w:lang w:eastAsia="ru-RU"/>
                    </w:rPr>
                    <w:drawing>
                      <wp:inline distT="0" distB="0" distL="0" distR="0">
                        <wp:extent cx="203200" cy="12446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203200" cy="124460"/>
                                </a:xfrm>
                                <a:prstGeom prst="rect">
                                  <a:avLst/>
                                </a:prstGeom>
                                <a:noFill/>
                                <a:ln w="9525">
                                  <a:noFill/>
                                  <a:miter lim="800000"/>
                                  <a:headEnd/>
                                  <a:tailEnd/>
                                </a:ln>
                              </pic:spPr>
                            </pic:pic>
                          </a:graphicData>
                        </a:graphic>
                      </wp:inline>
                    </w:drawing>
                  </w:r>
                  <w:proofErr w:type="spellStart"/>
                  <w:r w:rsidRPr="00A17F11">
                    <w:rPr>
                      <w:rFonts w:ascii="Times New Roman" w:hAnsi="Times New Roman"/>
                      <w:sz w:val="24"/>
                      <w:szCs w:val="24"/>
                    </w:rPr>
                    <w:t>ний</w:t>
                  </w:r>
                  <w:proofErr w:type="spellEnd"/>
                  <w:proofErr w:type="gramEnd"/>
                </w:p>
              </w:txbxContent>
            </v:textbox>
          </v:shape>
        </w:pict>
      </w:r>
      <w:r>
        <w:rPr>
          <w:noProof/>
          <w:sz w:val="28"/>
        </w:rPr>
        <w:pict>
          <v:line id="_x0000_s1066" style="position:absolute;left:0;text-align:left;flip:x;z-index:251676672" from="375.75pt,17.05pt" to="390.15pt,17.05pt" o:allowincell="f">
            <v:stroke endarrow="block"/>
          </v:line>
        </w:pict>
      </w:r>
      <w:r>
        <w:rPr>
          <w:noProof/>
          <w:sz w:val="28"/>
        </w:rPr>
        <w:pict>
          <v:line id="_x0000_s1065" style="position:absolute;left:0;text-align:left;z-index:251675648" from="130.95pt,17.05pt" to="195.75pt,17.05pt" o:allowincell="f">
            <v:stroke endarrow="block"/>
          </v:line>
        </w:pict>
      </w:r>
    </w:p>
    <w:p w:rsidR="00A17F11" w:rsidRPr="00E734F3" w:rsidRDefault="00A17F11" w:rsidP="00E734F3">
      <w:pPr>
        <w:tabs>
          <w:tab w:val="left" w:pos="0"/>
        </w:tabs>
        <w:spacing w:line="360" w:lineRule="auto"/>
        <w:jc w:val="both"/>
        <w:rPr>
          <w:sz w:val="28"/>
        </w:rPr>
      </w:pPr>
    </w:p>
    <w:p w:rsidR="00A17F11" w:rsidRPr="00E734F3" w:rsidRDefault="00A3018E" w:rsidP="00E734F3">
      <w:pPr>
        <w:tabs>
          <w:tab w:val="left" w:pos="0"/>
        </w:tabs>
        <w:spacing w:line="360" w:lineRule="auto"/>
        <w:ind w:firstLine="851"/>
        <w:jc w:val="both"/>
        <w:rPr>
          <w:sz w:val="28"/>
        </w:rPr>
      </w:pPr>
      <w:r>
        <w:rPr>
          <w:noProof/>
          <w:sz w:val="28"/>
        </w:rPr>
        <w:pict>
          <v:line id="_x0000_s1071" style="position:absolute;left:0;text-align:left;z-index:251681792" from="404.55pt,4.75pt" to="440.55pt,76.75pt" o:allowincell="f">
            <v:stroke endarrow="block"/>
          </v:line>
        </w:pict>
      </w:r>
      <w:r>
        <w:rPr>
          <w:noProof/>
          <w:sz w:val="28"/>
        </w:rPr>
        <w:pict>
          <v:line id="_x0000_s1070" style="position:absolute;left:0;text-align:left;z-index:251680768" from="404.55pt,4.75pt" to="404.55pt,26.35pt" o:allowincell="f">
            <v:stroke endarrow="block"/>
          </v:line>
        </w:pict>
      </w:r>
      <w:r>
        <w:rPr>
          <w:noProof/>
          <w:sz w:val="28"/>
        </w:rPr>
        <w:pict>
          <v:line id="_x0000_s1069" style="position:absolute;left:0;text-align:left;z-index:251679744" from="116.55pt,11.95pt" to="282.15pt,91.15pt" o:allowincell="f">
            <v:stroke endarrow="block"/>
          </v:line>
        </w:pict>
      </w:r>
      <w:r>
        <w:rPr>
          <w:noProof/>
          <w:sz w:val="28"/>
        </w:rPr>
        <w:pict>
          <v:line id="_x0000_s1068" style="position:absolute;left:0;text-align:left;z-index:251678720" from="116.55pt,11.95pt" to="152.55pt,26.35pt" o:allowincell="f">
            <v:stroke endarrow="block"/>
          </v:line>
        </w:pict>
      </w:r>
      <w:r>
        <w:rPr>
          <w:noProof/>
          <w:sz w:val="28"/>
        </w:rPr>
        <w:pict>
          <v:line id="_x0000_s1067" style="position:absolute;left:0;text-align:left;flip:x;z-index:251677696" from="73.35pt,11.95pt" to="116.55pt,62.35pt" o:allowincell="f">
            <v:stroke endarrow="block"/>
          </v:line>
        </w:pict>
      </w:r>
    </w:p>
    <w:p w:rsidR="00A17F11" w:rsidRPr="00E734F3" w:rsidRDefault="00A3018E" w:rsidP="00E734F3">
      <w:pPr>
        <w:tabs>
          <w:tab w:val="left" w:pos="0"/>
        </w:tabs>
        <w:spacing w:line="360" w:lineRule="auto"/>
        <w:jc w:val="both"/>
        <w:rPr>
          <w:sz w:val="28"/>
        </w:rPr>
      </w:pPr>
      <w:r>
        <w:rPr>
          <w:noProof/>
          <w:sz w:val="28"/>
        </w:rPr>
        <w:pict>
          <v:shape id="_x0000_s1056" type="#_x0000_t202" style="position:absolute;left:0;text-align:left;margin-left:109.35pt;margin-top:2.2pt;width:100.8pt;height:28.8pt;z-index:251666432" o:allowincell="f">
            <v:textbox style="mso-next-textbox:#_x0000_s1056">
              <w:txbxContent>
                <w:p w:rsidR="00CE5342" w:rsidRPr="00A17F11" w:rsidRDefault="00CE5342" w:rsidP="00A17F11">
                  <w:pPr>
                    <w:jc w:val="center"/>
                    <w:rPr>
                      <w:rFonts w:ascii="Times New Roman" w:hAnsi="Times New Roman"/>
                      <w:sz w:val="24"/>
                      <w:szCs w:val="24"/>
                    </w:rPr>
                  </w:pPr>
                  <w:r w:rsidRPr="00A17F11">
                    <w:rPr>
                      <w:rFonts w:ascii="Times New Roman" w:hAnsi="Times New Roman"/>
                      <w:sz w:val="24"/>
                      <w:szCs w:val="24"/>
                    </w:rPr>
                    <w:t>Атрибуции</w:t>
                  </w:r>
                </w:p>
              </w:txbxContent>
            </v:textbox>
          </v:shape>
        </w:pict>
      </w:r>
      <w:r>
        <w:rPr>
          <w:noProof/>
          <w:sz w:val="28"/>
        </w:rPr>
        <w:pict>
          <v:shape id="_x0000_s1055" type="#_x0000_t202" style="position:absolute;left:0;text-align:left;margin-left:375.75pt;margin-top:2.2pt;width:93.6pt;height:28.8pt;z-index:251665408" o:allowincell="f">
            <v:textbox style="mso-next-textbox:#_x0000_s1055">
              <w:txbxContent>
                <w:p w:rsidR="00CE5342" w:rsidRPr="00A17F11" w:rsidRDefault="00CE5342" w:rsidP="00A17F11">
                  <w:pPr>
                    <w:jc w:val="center"/>
                    <w:rPr>
                      <w:rFonts w:ascii="Times New Roman" w:hAnsi="Times New Roman"/>
                      <w:sz w:val="24"/>
                      <w:szCs w:val="24"/>
                    </w:rPr>
                  </w:pPr>
                  <w:r>
                    <w:rPr>
                      <w:rFonts w:ascii="Times New Roman" w:hAnsi="Times New Roman"/>
                      <w:sz w:val="24"/>
                      <w:szCs w:val="24"/>
                    </w:rPr>
                    <w:t>Д</w:t>
                  </w:r>
                  <w:r w:rsidRPr="00A17F11">
                    <w:rPr>
                      <w:rFonts w:ascii="Times New Roman" w:hAnsi="Times New Roman"/>
                      <w:sz w:val="24"/>
                      <w:szCs w:val="24"/>
                    </w:rPr>
                    <w:t>испуты</w:t>
                  </w:r>
                </w:p>
              </w:txbxContent>
            </v:textbox>
          </v:shape>
        </w:pict>
      </w:r>
    </w:p>
    <w:p w:rsidR="00A17F11" w:rsidRPr="00E734F3" w:rsidRDefault="00A3018E" w:rsidP="00E734F3">
      <w:pPr>
        <w:tabs>
          <w:tab w:val="left" w:pos="0"/>
        </w:tabs>
        <w:spacing w:line="360" w:lineRule="auto"/>
        <w:ind w:firstLine="851"/>
        <w:jc w:val="both"/>
        <w:rPr>
          <w:sz w:val="28"/>
        </w:rPr>
      </w:pPr>
      <w:r>
        <w:rPr>
          <w:noProof/>
          <w:sz w:val="28"/>
        </w:rPr>
        <w:pict>
          <v:shape id="_x0000_s1058" type="#_x0000_t202" style="position:absolute;left:0;text-align:left;margin-left:8.55pt;margin-top:14.05pt;width:194.4pt;height:73.45pt;z-index:251668480" o:allowincell="f">
            <v:textbox style="mso-next-textbox:#_x0000_s1058">
              <w:txbxContent>
                <w:p w:rsidR="00CE5342" w:rsidRPr="00A17F11" w:rsidRDefault="00CE5342" w:rsidP="00A17F11">
                  <w:pPr>
                    <w:spacing w:after="0" w:line="240" w:lineRule="auto"/>
                    <w:jc w:val="both"/>
                    <w:rPr>
                      <w:rFonts w:ascii="Times New Roman" w:hAnsi="Times New Roman"/>
                      <w:sz w:val="24"/>
                      <w:szCs w:val="24"/>
                    </w:rPr>
                  </w:pPr>
                  <w:r w:rsidRPr="00A17F11">
                    <w:rPr>
                      <w:rFonts w:ascii="Times New Roman" w:hAnsi="Times New Roman"/>
                      <w:sz w:val="24"/>
                      <w:szCs w:val="24"/>
                    </w:rPr>
                    <w:t>Самостоятельное название музыкальных произведений в результате проблемного восприятия музыки</w:t>
                  </w:r>
                </w:p>
              </w:txbxContent>
            </v:textbox>
          </v:shape>
        </w:pict>
      </w:r>
    </w:p>
    <w:p w:rsidR="00A17F11" w:rsidRPr="00E734F3" w:rsidRDefault="00A3018E" w:rsidP="00E734F3">
      <w:pPr>
        <w:tabs>
          <w:tab w:val="left" w:pos="0"/>
        </w:tabs>
        <w:spacing w:line="360" w:lineRule="auto"/>
        <w:ind w:firstLine="851"/>
        <w:jc w:val="center"/>
        <w:rPr>
          <w:sz w:val="28"/>
        </w:rPr>
      </w:pPr>
      <w:r>
        <w:rPr>
          <w:noProof/>
          <w:sz w:val="28"/>
        </w:rPr>
        <w:pict>
          <v:shape id="_x0000_s1059" type="#_x0000_t202" style="position:absolute;left:0;text-align:left;margin-left:224.55pt;margin-top:18.7pt;width:108pt;height:44.65pt;flip:y;z-index:251669504" o:allowincell="f">
            <v:textbox style="mso-next-textbox:#_x0000_s1059">
              <w:txbxContent>
                <w:p w:rsidR="00CE5342" w:rsidRPr="00A17F11" w:rsidRDefault="00CE5342" w:rsidP="00A17F11">
                  <w:pPr>
                    <w:spacing w:after="0" w:line="240" w:lineRule="auto"/>
                    <w:jc w:val="both"/>
                    <w:rPr>
                      <w:rFonts w:ascii="Times New Roman" w:hAnsi="Times New Roman"/>
                      <w:sz w:val="24"/>
                      <w:szCs w:val="24"/>
                    </w:rPr>
                  </w:pPr>
                  <w:r w:rsidRPr="00A17F11">
                    <w:rPr>
                      <w:rFonts w:ascii="Times New Roman" w:hAnsi="Times New Roman"/>
                      <w:sz w:val="24"/>
                      <w:szCs w:val="24"/>
                    </w:rPr>
                    <w:t xml:space="preserve">Музыкальные </w:t>
                  </w:r>
                </w:p>
                <w:p w:rsidR="00CE5342" w:rsidRPr="00A17F11" w:rsidRDefault="00CE5342" w:rsidP="00A17F11">
                  <w:pPr>
                    <w:jc w:val="center"/>
                    <w:rPr>
                      <w:rFonts w:ascii="Times New Roman" w:hAnsi="Times New Roman"/>
                      <w:sz w:val="24"/>
                      <w:szCs w:val="24"/>
                    </w:rPr>
                  </w:pPr>
                  <w:r w:rsidRPr="00A17F11">
                    <w:rPr>
                      <w:rFonts w:ascii="Times New Roman" w:hAnsi="Times New Roman"/>
                      <w:sz w:val="24"/>
                      <w:szCs w:val="24"/>
                    </w:rPr>
                    <w:t>диктанты</w:t>
                  </w:r>
                </w:p>
              </w:txbxContent>
            </v:textbox>
          </v:shape>
        </w:pict>
      </w:r>
      <w:r>
        <w:rPr>
          <w:noProof/>
          <w:sz w:val="28"/>
        </w:rPr>
        <w:pict>
          <v:shape id="_x0000_s1057" type="#_x0000_t202" style="position:absolute;left:0;text-align:left;margin-left:346.95pt;margin-top:4.3pt;width:129.6pt;height:50.4pt;z-index:251667456" o:allowincell="f">
            <v:textbox style="mso-next-textbox:#_x0000_s1057">
              <w:txbxContent>
                <w:p w:rsidR="00CE5342" w:rsidRPr="00A17F11" w:rsidRDefault="00CE5342" w:rsidP="00A17F11">
                  <w:pPr>
                    <w:spacing w:after="0" w:line="240" w:lineRule="auto"/>
                    <w:jc w:val="both"/>
                    <w:rPr>
                      <w:rFonts w:ascii="Times New Roman" w:hAnsi="Times New Roman"/>
                      <w:sz w:val="24"/>
                      <w:szCs w:val="24"/>
                    </w:rPr>
                  </w:pPr>
                  <w:r w:rsidRPr="00A17F11">
                    <w:rPr>
                      <w:rFonts w:ascii="Times New Roman" w:hAnsi="Times New Roman"/>
                      <w:sz w:val="24"/>
                      <w:szCs w:val="24"/>
                    </w:rPr>
                    <w:t>Коллективное решение проблем</w:t>
                  </w:r>
                </w:p>
              </w:txbxContent>
            </v:textbox>
          </v:shape>
        </w:pict>
      </w:r>
    </w:p>
    <w:p w:rsidR="00A17F11" w:rsidRPr="00E734F3" w:rsidRDefault="00A17F11" w:rsidP="00E734F3">
      <w:pPr>
        <w:tabs>
          <w:tab w:val="left" w:pos="0"/>
        </w:tabs>
        <w:spacing w:line="360" w:lineRule="auto"/>
        <w:ind w:firstLine="851"/>
        <w:jc w:val="both"/>
        <w:rPr>
          <w:sz w:val="28"/>
        </w:rPr>
      </w:pPr>
    </w:p>
    <w:p w:rsidR="00A17F11" w:rsidRPr="00E734F3" w:rsidRDefault="00A17F11" w:rsidP="00E734F3">
      <w:pPr>
        <w:tabs>
          <w:tab w:val="left" w:pos="0"/>
        </w:tabs>
        <w:spacing w:line="360" w:lineRule="auto"/>
        <w:ind w:firstLine="709"/>
        <w:jc w:val="both"/>
        <w:rPr>
          <w:rFonts w:ascii="Times New Roman" w:hAnsi="Times New Roman"/>
          <w:sz w:val="28"/>
        </w:rPr>
      </w:pPr>
      <w:r w:rsidRPr="00E734F3">
        <w:rPr>
          <w:rFonts w:ascii="Times New Roman" w:hAnsi="Times New Roman"/>
          <w:sz w:val="28"/>
        </w:rPr>
        <w:lastRenderedPageBreak/>
        <w:t xml:space="preserve">Рисунок </w:t>
      </w:r>
      <w:r w:rsidR="00106D72" w:rsidRPr="00E734F3">
        <w:rPr>
          <w:rFonts w:ascii="Times New Roman" w:hAnsi="Times New Roman"/>
          <w:sz w:val="28"/>
        </w:rPr>
        <w:t>2.</w:t>
      </w:r>
      <w:r w:rsidRPr="00E734F3">
        <w:rPr>
          <w:rFonts w:ascii="Times New Roman" w:hAnsi="Times New Roman"/>
          <w:sz w:val="28"/>
        </w:rPr>
        <w:t>1. Сочетание коллективной и индивидуальной форм музыкально-познавательной деятельности старшеклассников.</w:t>
      </w:r>
    </w:p>
    <w:p w:rsidR="00A17F11" w:rsidRPr="00E734F3" w:rsidRDefault="00A17F11" w:rsidP="00E734F3">
      <w:pPr>
        <w:tabs>
          <w:tab w:val="left" w:pos="709"/>
        </w:tabs>
        <w:spacing w:after="0" w:line="360" w:lineRule="auto"/>
        <w:ind w:firstLine="851"/>
        <w:jc w:val="both"/>
        <w:rPr>
          <w:rFonts w:ascii="Times New Roman" w:eastAsia="Times New Roman" w:hAnsi="Times New Roman"/>
          <w:sz w:val="28"/>
          <w:szCs w:val="20"/>
          <w:lang w:eastAsia="ru-RU"/>
        </w:rPr>
      </w:pPr>
      <w:proofErr w:type="gramStart"/>
      <w:r w:rsidRPr="00E734F3">
        <w:rPr>
          <w:rFonts w:ascii="Times New Roman" w:eastAsia="Times New Roman" w:hAnsi="Times New Roman"/>
          <w:sz w:val="28"/>
          <w:szCs w:val="20"/>
          <w:lang w:eastAsia="ru-RU"/>
        </w:rPr>
        <w:t xml:space="preserve">Разработанная и экспериментально проверенная методика  опиралась на  использование в учебном процессе следующих стимулов: новизна материала; взаимосвязь нового  материала со старым; </w:t>
      </w:r>
      <w:proofErr w:type="spellStart"/>
      <w:r w:rsidRPr="00E734F3">
        <w:rPr>
          <w:rFonts w:ascii="Times New Roman" w:eastAsia="Times New Roman" w:hAnsi="Times New Roman"/>
          <w:sz w:val="28"/>
          <w:szCs w:val="20"/>
          <w:lang w:eastAsia="ru-RU"/>
        </w:rPr>
        <w:t>проблемность</w:t>
      </w:r>
      <w:proofErr w:type="spellEnd"/>
      <w:r w:rsidRPr="00E734F3">
        <w:rPr>
          <w:rFonts w:ascii="Times New Roman" w:eastAsia="Times New Roman" w:hAnsi="Times New Roman"/>
          <w:sz w:val="28"/>
          <w:szCs w:val="20"/>
          <w:lang w:eastAsia="ru-RU"/>
        </w:rPr>
        <w:t xml:space="preserve"> содержания (постановка проблем); эмоциональная насыщенность содержания; историзм содержания; связь музыки с жизнью; связь музыки с другими искусствами; приобщение к художественному методу искусства (творческая деятельность учащихся, например, выявление образного строя произведения). </w:t>
      </w:r>
      <w:proofErr w:type="gramEnd"/>
    </w:p>
    <w:p w:rsidR="00A17F11" w:rsidRPr="00E734F3" w:rsidRDefault="00A17F11" w:rsidP="00E734F3">
      <w:pPr>
        <w:tabs>
          <w:tab w:val="left" w:pos="0"/>
        </w:tabs>
        <w:spacing w:after="0" w:line="360" w:lineRule="auto"/>
        <w:ind w:firstLine="851"/>
        <w:jc w:val="both"/>
        <w:rPr>
          <w:rFonts w:ascii="Times New Roman" w:eastAsia="Times New Roman" w:hAnsi="Times New Roman"/>
          <w:sz w:val="28"/>
          <w:szCs w:val="20"/>
          <w:lang w:eastAsia="ru-RU"/>
        </w:rPr>
      </w:pPr>
      <w:r w:rsidRPr="00E734F3">
        <w:rPr>
          <w:rFonts w:ascii="Times New Roman" w:eastAsia="Times New Roman" w:hAnsi="Times New Roman"/>
          <w:sz w:val="28"/>
          <w:szCs w:val="20"/>
          <w:lang w:eastAsia="ru-RU"/>
        </w:rPr>
        <w:t xml:space="preserve">Проведенное экспериментальное обучение показало, что методика успешного формирования социально-ценностных ориентаций старшеклассников должна  представлять собой последовательную систему целенаправленных педагогических  воздействий. </w:t>
      </w:r>
    </w:p>
    <w:p w:rsidR="008E6A68" w:rsidRPr="00E734F3" w:rsidRDefault="008E6A68" w:rsidP="00E734F3">
      <w:pPr>
        <w:spacing w:after="0" w:line="360" w:lineRule="auto"/>
        <w:ind w:firstLine="680"/>
        <w:jc w:val="both"/>
        <w:rPr>
          <w:rFonts w:ascii="Times New Roman" w:hAnsi="Times New Roman"/>
          <w:sz w:val="28"/>
          <w:szCs w:val="28"/>
          <w:lang w:eastAsia="ru-RU"/>
        </w:rPr>
      </w:pPr>
    </w:p>
    <w:p w:rsidR="00B5608E" w:rsidRPr="00E734F3" w:rsidRDefault="00B5608E" w:rsidP="00E734F3">
      <w:pPr>
        <w:spacing w:after="0" w:line="360" w:lineRule="auto"/>
        <w:ind w:firstLine="680"/>
        <w:jc w:val="both"/>
        <w:rPr>
          <w:rFonts w:ascii="Times New Roman" w:hAnsi="Times New Roman"/>
          <w:b/>
          <w:sz w:val="28"/>
          <w:szCs w:val="28"/>
          <w:lang w:eastAsia="ru-RU"/>
        </w:rPr>
      </w:pPr>
      <w:r w:rsidRPr="00E734F3">
        <w:rPr>
          <w:rFonts w:ascii="Times New Roman" w:hAnsi="Times New Roman"/>
          <w:b/>
          <w:sz w:val="28"/>
          <w:szCs w:val="28"/>
          <w:lang w:eastAsia="ru-RU"/>
        </w:rPr>
        <w:t xml:space="preserve">Методики проведения контрольного этапа эксперимента были аналогичны методикам констатирующего эксперимента. </w:t>
      </w:r>
    </w:p>
    <w:p w:rsidR="00B5608E" w:rsidRPr="00E734F3" w:rsidRDefault="00B5608E" w:rsidP="00E734F3">
      <w:pPr>
        <w:spacing w:after="0" w:line="360" w:lineRule="auto"/>
        <w:ind w:firstLine="680"/>
        <w:jc w:val="both"/>
        <w:rPr>
          <w:rFonts w:ascii="Times New Roman" w:hAnsi="Times New Roman"/>
          <w:sz w:val="28"/>
          <w:szCs w:val="28"/>
        </w:rPr>
      </w:pPr>
      <w:r w:rsidRPr="00E734F3">
        <w:rPr>
          <w:rFonts w:ascii="Times New Roman" w:hAnsi="Times New Roman"/>
          <w:sz w:val="28"/>
          <w:szCs w:val="28"/>
        </w:rPr>
        <w:t xml:space="preserve">Данные, полученные в результате количественной и качественной обработки эксперимента, показывают положительные </w:t>
      </w:r>
      <w:r w:rsidR="00106D72" w:rsidRPr="00E734F3">
        <w:rPr>
          <w:rFonts w:ascii="Times New Roman" w:hAnsi="Times New Roman"/>
          <w:sz w:val="28"/>
          <w:szCs w:val="28"/>
        </w:rPr>
        <w:t>сдвиги у большинства испытуемых (</w:t>
      </w:r>
      <w:proofErr w:type="gramStart"/>
      <w:r w:rsidR="00106D72" w:rsidRPr="00E734F3">
        <w:rPr>
          <w:rFonts w:ascii="Times New Roman" w:hAnsi="Times New Roman"/>
          <w:sz w:val="28"/>
          <w:szCs w:val="28"/>
        </w:rPr>
        <w:t>см</w:t>
      </w:r>
      <w:proofErr w:type="gramEnd"/>
      <w:r w:rsidR="00106D72" w:rsidRPr="00E734F3">
        <w:rPr>
          <w:rFonts w:ascii="Times New Roman" w:hAnsi="Times New Roman"/>
          <w:sz w:val="28"/>
          <w:szCs w:val="28"/>
        </w:rPr>
        <w:t>. Приложение Б).</w:t>
      </w:r>
    </w:p>
    <w:p w:rsidR="00B5608E" w:rsidRPr="00E734F3" w:rsidRDefault="00B5608E" w:rsidP="00E734F3">
      <w:pPr>
        <w:spacing w:after="0" w:line="360" w:lineRule="auto"/>
        <w:ind w:firstLine="680"/>
        <w:jc w:val="both"/>
        <w:rPr>
          <w:rFonts w:ascii="Times New Roman" w:hAnsi="Times New Roman"/>
          <w:sz w:val="28"/>
          <w:szCs w:val="28"/>
          <w:lang w:eastAsia="ru-RU"/>
        </w:rPr>
      </w:pPr>
      <w:r w:rsidRPr="00E734F3">
        <w:rPr>
          <w:rFonts w:ascii="Times New Roman" w:hAnsi="Times New Roman"/>
          <w:sz w:val="28"/>
          <w:szCs w:val="28"/>
        </w:rPr>
        <w:t>Таким образом, в результате педагогического эксперимента подтвердилась гипотеза, выделенная во введении выпускной квалификационной работы.</w:t>
      </w:r>
    </w:p>
    <w:p w:rsidR="00B5608E" w:rsidRPr="00E734F3" w:rsidRDefault="00B5608E" w:rsidP="00E734F3">
      <w:pPr>
        <w:pStyle w:val="a3"/>
        <w:spacing w:after="0" w:line="360" w:lineRule="auto"/>
        <w:ind w:left="0" w:firstLine="709"/>
        <w:jc w:val="both"/>
        <w:rPr>
          <w:rFonts w:ascii="Times New Roman" w:hAnsi="Times New Roman"/>
          <w:sz w:val="28"/>
          <w:szCs w:val="28"/>
        </w:rPr>
      </w:pPr>
    </w:p>
    <w:p w:rsidR="00B5608E" w:rsidRPr="00E734F3" w:rsidRDefault="00B5608E" w:rsidP="00E734F3">
      <w:pPr>
        <w:pStyle w:val="a3"/>
        <w:spacing w:after="0" w:line="360" w:lineRule="auto"/>
        <w:ind w:left="0"/>
        <w:jc w:val="center"/>
        <w:rPr>
          <w:rFonts w:ascii="Times New Roman" w:hAnsi="Times New Roman"/>
          <w:sz w:val="28"/>
          <w:szCs w:val="28"/>
        </w:rPr>
      </w:pPr>
    </w:p>
    <w:p w:rsidR="00477399" w:rsidRPr="00E734F3" w:rsidRDefault="00477399" w:rsidP="00E734F3">
      <w:pPr>
        <w:pStyle w:val="a3"/>
        <w:spacing w:after="0" w:line="360" w:lineRule="auto"/>
        <w:ind w:left="0"/>
        <w:jc w:val="center"/>
        <w:rPr>
          <w:rFonts w:ascii="Times New Roman" w:hAnsi="Times New Roman"/>
          <w:sz w:val="28"/>
          <w:szCs w:val="28"/>
        </w:rPr>
      </w:pPr>
    </w:p>
    <w:p w:rsidR="00477399" w:rsidRPr="00E734F3" w:rsidRDefault="00477399" w:rsidP="00E734F3">
      <w:pPr>
        <w:pStyle w:val="a3"/>
        <w:spacing w:after="0" w:line="360" w:lineRule="auto"/>
        <w:ind w:left="0"/>
        <w:jc w:val="center"/>
        <w:rPr>
          <w:rFonts w:ascii="Times New Roman" w:hAnsi="Times New Roman"/>
          <w:sz w:val="28"/>
          <w:szCs w:val="28"/>
        </w:rPr>
      </w:pPr>
    </w:p>
    <w:p w:rsidR="00477399" w:rsidRPr="00E734F3" w:rsidRDefault="00477399" w:rsidP="00E734F3">
      <w:pPr>
        <w:pStyle w:val="a3"/>
        <w:spacing w:after="0" w:line="360" w:lineRule="auto"/>
        <w:ind w:left="0"/>
        <w:jc w:val="center"/>
        <w:rPr>
          <w:rFonts w:ascii="Times New Roman" w:hAnsi="Times New Roman"/>
          <w:sz w:val="28"/>
          <w:szCs w:val="28"/>
        </w:rPr>
      </w:pPr>
    </w:p>
    <w:p w:rsidR="004011B3" w:rsidRPr="00E734F3" w:rsidRDefault="004011B3" w:rsidP="00E734F3">
      <w:pPr>
        <w:pStyle w:val="a3"/>
        <w:spacing w:after="0" w:line="360" w:lineRule="auto"/>
        <w:ind w:left="0"/>
        <w:jc w:val="center"/>
        <w:rPr>
          <w:rFonts w:ascii="Times New Roman" w:hAnsi="Times New Roman"/>
          <w:sz w:val="28"/>
          <w:szCs w:val="28"/>
        </w:rPr>
      </w:pPr>
    </w:p>
    <w:p w:rsidR="00B5608E" w:rsidRPr="00E734F3" w:rsidRDefault="00B5608E" w:rsidP="00E734F3">
      <w:pPr>
        <w:spacing w:after="0" w:line="240" w:lineRule="auto"/>
        <w:jc w:val="center"/>
        <w:rPr>
          <w:rFonts w:ascii="Times New Roman" w:hAnsi="Times New Roman"/>
          <w:b/>
          <w:sz w:val="28"/>
          <w:szCs w:val="28"/>
        </w:rPr>
      </w:pPr>
      <w:r w:rsidRPr="00E734F3">
        <w:rPr>
          <w:rFonts w:ascii="Times New Roman" w:hAnsi="Times New Roman"/>
          <w:b/>
          <w:sz w:val="28"/>
          <w:szCs w:val="28"/>
        </w:rPr>
        <w:lastRenderedPageBreak/>
        <w:t>Заключение</w:t>
      </w:r>
    </w:p>
    <w:p w:rsidR="00B5608E" w:rsidRPr="00E734F3" w:rsidRDefault="00B5608E" w:rsidP="00E734F3">
      <w:pPr>
        <w:spacing w:after="0" w:line="360" w:lineRule="auto"/>
        <w:ind w:firstLine="709"/>
        <w:jc w:val="center"/>
        <w:rPr>
          <w:rFonts w:ascii="Times New Roman" w:hAnsi="Times New Roman"/>
          <w:b/>
          <w:sz w:val="28"/>
          <w:szCs w:val="28"/>
        </w:rPr>
      </w:pPr>
    </w:p>
    <w:p w:rsidR="004011B3" w:rsidRPr="00E734F3" w:rsidRDefault="004011B3" w:rsidP="00E734F3">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Формирование социально-ценностных ориентаций у старшеклассников в общеобразовательной школе является стратегической установкой ФГОС ООО, идеологической и методологической основой которого стала концепция духовно-нравственного развития и воспитания гражданина России.</w:t>
      </w:r>
    </w:p>
    <w:p w:rsidR="004011B3" w:rsidRPr="00E734F3" w:rsidRDefault="004011B3" w:rsidP="00E734F3">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Данная концепция предполагает в области искусства формирование таких ценностей как: красота; гармония; духовный мир человека; нравственный выбор; смысл жизни. В этой связи формирование духовно-нравственной личности, ее социально-ценностных ориентаций становится приоритетным направлением модернизации современного музыкального образования.</w:t>
      </w:r>
    </w:p>
    <w:p w:rsidR="004011B3" w:rsidRPr="00E734F3" w:rsidRDefault="004011B3" w:rsidP="00E734F3">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734F3">
        <w:rPr>
          <w:rFonts w:ascii="Times New Roman" w:eastAsia="TimesNewRomanPSMT" w:hAnsi="Times New Roman"/>
          <w:sz w:val="28"/>
          <w:szCs w:val="28"/>
          <w:lang w:eastAsia="ru-RU"/>
        </w:rPr>
        <w:t xml:space="preserve">Музыкальное искусство обладает огромным </w:t>
      </w:r>
      <w:proofErr w:type="spellStart"/>
      <w:r w:rsidRPr="00E734F3">
        <w:rPr>
          <w:rFonts w:ascii="Times New Roman" w:eastAsia="TimesNewRomanPSMT" w:hAnsi="Times New Roman"/>
          <w:sz w:val="28"/>
          <w:szCs w:val="28"/>
          <w:lang w:eastAsia="ru-RU"/>
        </w:rPr>
        <w:t>аксиологическим</w:t>
      </w:r>
      <w:proofErr w:type="spellEnd"/>
      <w:r w:rsidRPr="00E734F3">
        <w:rPr>
          <w:rFonts w:ascii="Times New Roman" w:eastAsia="TimesNewRomanPSMT" w:hAnsi="Times New Roman"/>
          <w:sz w:val="28"/>
          <w:szCs w:val="28"/>
          <w:lang w:eastAsia="ru-RU"/>
        </w:rPr>
        <w:t xml:space="preserve"> потенциалом, реализация которого предполагает определенную системность процесса формирования исследуемых ориентаций.</w:t>
      </w:r>
    </w:p>
    <w:p w:rsidR="006D3968" w:rsidRPr="00E734F3" w:rsidRDefault="006D3968"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eastAsia="Times New Roman" w:hAnsi="Times New Roman"/>
          <w:sz w:val="28"/>
          <w:szCs w:val="28"/>
          <w:lang w:eastAsia="ru-RU"/>
        </w:rPr>
        <w:t xml:space="preserve">В данной работе нами была рассмотрена проблема </w:t>
      </w:r>
      <w:r w:rsidRPr="00E734F3">
        <w:rPr>
          <w:rFonts w:ascii="Times New Roman" w:hAnsi="Times New Roman"/>
          <w:sz w:val="28"/>
          <w:szCs w:val="28"/>
        </w:rPr>
        <w:t>разработки педагогических условий и механизмов формирования социально-ценностных ориентаций старшеклассников средствами музыкального искусства.</w:t>
      </w:r>
    </w:p>
    <w:p w:rsidR="006D3968" w:rsidRPr="00E734F3" w:rsidRDefault="006D3968" w:rsidP="00E734F3">
      <w:pPr>
        <w:widowControl w:val="0"/>
        <w:tabs>
          <w:tab w:val="left" w:pos="970"/>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hAnsi="Times New Roman"/>
          <w:sz w:val="28"/>
          <w:szCs w:val="28"/>
        </w:rPr>
        <w:t xml:space="preserve">Главная цель данного исследования – </w:t>
      </w:r>
      <w:r w:rsidRPr="00E734F3">
        <w:rPr>
          <w:rFonts w:ascii="Times New Roman" w:eastAsia="Times New Roman" w:hAnsi="Times New Roman"/>
          <w:sz w:val="28"/>
          <w:szCs w:val="28"/>
          <w:lang w:eastAsia="ar-SA"/>
        </w:rPr>
        <w:t xml:space="preserve">определение и обоснование теоретических и методических основ </w:t>
      </w:r>
      <w:r w:rsidRPr="00E734F3">
        <w:rPr>
          <w:rFonts w:ascii="Times New Roman" w:hAnsi="Times New Roman"/>
          <w:sz w:val="28"/>
          <w:szCs w:val="28"/>
        </w:rPr>
        <w:t>формирования социально-ценностных ориентаций старшеклассников средствами музыкального искусства.</w:t>
      </w:r>
    </w:p>
    <w:p w:rsidR="006D3968" w:rsidRPr="00E734F3"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E734F3">
        <w:rPr>
          <w:rFonts w:ascii="Times New Roman" w:eastAsia="Times New Roman" w:hAnsi="Times New Roman"/>
          <w:sz w:val="28"/>
          <w:szCs w:val="28"/>
          <w:lang w:eastAsia="ru-RU"/>
        </w:rPr>
        <w:t xml:space="preserve">В процессе экспериментального исследования было доказано, что </w:t>
      </w:r>
      <w:r w:rsidRPr="00E734F3">
        <w:rPr>
          <w:rFonts w:ascii="Times New Roman" w:hAnsi="Times New Roman"/>
          <w:sz w:val="28"/>
          <w:szCs w:val="28"/>
        </w:rPr>
        <w:t>формирование социально-ценностных ориентаций старшеклассников будет проходить успешно при наличии следующих условий:</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внедрение факультатива «Слушание музыки» в учебно-воспитательный процесс  старшеклассников;</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выведение эстетических и нравственных ценностей музыкального искусства на личностно-значимый для старшеклассников уровень;</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соотнесение ценностных смыслов, заложенных в музыке с мироощущением и жизненным опытом обучающихся;</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lastRenderedPageBreak/>
        <w:t>•</w:t>
      </w:r>
      <w:r w:rsidRPr="006D3968">
        <w:rPr>
          <w:rFonts w:ascii="Times New Roman" w:hAnsi="Times New Roman"/>
          <w:sz w:val="28"/>
          <w:szCs w:val="28"/>
        </w:rPr>
        <w:tab/>
        <w:t>использование шедевров музыкального искусства, являющихся носителями духовных, эстетических и этических ценностей;</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создание особой эмоциональной атмосферы в процессе музыкального восприятия и как результат −достижение катарсиса;</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понимание учащимися музыкальной речи, ее семантики;</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наличие учителя − носителя эстетических и этических ценностей и норм;</w:t>
      </w:r>
    </w:p>
    <w:p w:rsidR="006D3968" w:rsidRPr="006D3968" w:rsidRDefault="006D3968" w:rsidP="00E734F3">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6D3968">
        <w:rPr>
          <w:rFonts w:ascii="Times New Roman" w:hAnsi="Times New Roman"/>
          <w:sz w:val="28"/>
          <w:szCs w:val="28"/>
        </w:rPr>
        <w:t>•</w:t>
      </w:r>
      <w:r w:rsidRPr="006D3968">
        <w:rPr>
          <w:rFonts w:ascii="Times New Roman" w:hAnsi="Times New Roman"/>
          <w:sz w:val="28"/>
          <w:szCs w:val="28"/>
        </w:rPr>
        <w:tab/>
        <w:t>модернизация процесса музыкального образования: использование на уроке современных педагогических технологий.</w:t>
      </w:r>
    </w:p>
    <w:p w:rsidR="00B5608E" w:rsidRPr="00E734F3" w:rsidRDefault="00B5608E" w:rsidP="00E734F3">
      <w:pPr>
        <w:spacing w:after="0" w:line="360" w:lineRule="auto"/>
        <w:ind w:firstLine="709"/>
        <w:jc w:val="both"/>
        <w:rPr>
          <w:rFonts w:ascii="Times New Roman" w:hAnsi="Times New Roman"/>
          <w:sz w:val="28"/>
          <w:szCs w:val="28"/>
        </w:rPr>
      </w:pPr>
      <w:r w:rsidRPr="00E734F3">
        <w:rPr>
          <w:rFonts w:ascii="Times New Roman" w:hAnsi="Times New Roman"/>
          <w:spacing w:val="-4"/>
          <w:sz w:val="28"/>
          <w:szCs w:val="28"/>
          <w:lang w:eastAsia="ru-RU"/>
        </w:rPr>
        <w:t xml:space="preserve">Опытно-экспериментальное исследование, проведенное нами, </w:t>
      </w:r>
      <w:r w:rsidRPr="00E734F3">
        <w:rPr>
          <w:rFonts w:ascii="Times New Roman" w:hAnsi="Times New Roman"/>
          <w:sz w:val="28"/>
          <w:szCs w:val="28"/>
        </w:rPr>
        <w:t>состояло из трех этапов – констатирующего, формирующего, контрольного.</w:t>
      </w:r>
    </w:p>
    <w:p w:rsidR="008F781C" w:rsidRPr="00E734F3" w:rsidRDefault="008F781C" w:rsidP="00E734F3">
      <w:pPr>
        <w:spacing w:after="0" w:line="360" w:lineRule="auto"/>
        <w:ind w:firstLine="709"/>
        <w:jc w:val="both"/>
        <w:rPr>
          <w:rFonts w:ascii="Times New Roman" w:hAnsi="Times New Roman"/>
          <w:sz w:val="28"/>
          <w:szCs w:val="28"/>
        </w:rPr>
      </w:pPr>
      <w:r w:rsidRPr="00E734F3">
        <w:rPr>
          <w:rFonts w:ascii="Times New Roman" w:hAnsi="Times New Roman"/>
          <w:sz w:val="28"/>
          <w:szCs w:val="28"/>
        </w:rPr>
        <w:t xml:space="preserve">Контрольный этап эксперимента </w:t>
      </w:r>
      <w:r w:rsidR="00B5608E" w:rsidRPr="00E734F3">
        <w:rPr>
          <w:rFonts w:ascii="Times New Roman" w:hAnsi="Times New Roman"/>
          <w:sz w:val="28"/>
          <w:szCs w:val="28"/>
        </w:rPr>
        <w:t xml:space="preserve">подтвердил </w:t>
      </w:r>
      <w:r w:rsidRPr="00E734F3">
        <w:rPr>
          <w:rFonts w:ascii="Times New Roman" w:hAnsi="Times New Roman"/>
          <w:sz w:val="28"/>
          <w:szCs w:val="28"/>
        </w:rPr>
        <w:t>возможность использования полученных результатов исследования в практической деятельности педагога-музыканта в общеобразовательных учреждениях, а также в системе дополнительного музыкального образования старшеклассников.</w:t>
      </w:r>
    </w:p>
    <w:p w:rsidR="008F781C" w:rsidRPr="00E734F3" w:rsidRDefault="008F781C" w:rsidP="00E734F3">
      <w:pPr>
        <w:spacing w:after="0" w:line="360" w:lineRule="auto"/>
        <w:ind w:firstLine="709"/>
        <w:jc w:val="both"/>
        <w:rPr>
          <w:rFonts w:ascii="Times New Roman" w:hAnsi="Times New Roman"/>
          <w:sz w:val="28"/>
          <w:szCs w:val="28"/>
        </w:rPr>
      </w:pPr>
    </w:p>
    <w:p w:rsidR="00B5608E" w:rsidRPr="00E734F3" w:rsidRDefault="00B5608E" w:rsidP="00E734F3">
      <w:pPr>
        <w:spacing w:after="0" w:line="360" w:lineRule="auto"/>
        <w:ind w:firstLine="709"/>
        <w:jc w:val="center"/>
        <w:rPr>
          <w:rFonts w:ascii="Times New Roman" w:hAnsi="Times New Roman"/>
          <w:b/>
          <w:sz w:val="28"/>
          <w:szCs w:val="28"/>
        </w:rPr>
      </w:pPr>
      <w:r w:rsidRPr="00E734F3">
        <w:rPr>
          <w:rFonts w:ascii="Times New Roman" w:hAnsi="Times New Roman"/>
          <w:b/>
          <w:sz w:val="28"/>
          <w:szCs w:val="28"/>
        </w:rPr>
        <w:br w:type="page"/>
      </w:r>
      <w:r w:rsidRPr="00E734F3">
        <w:rPr>
          <w:rFonts w:ascii="Times New Roman" w:hAnsi="Times New Roman"/>
          <w:b/>
          <w:sz w:val="28"/>
          <w:szCs w:val="28"/>
        </w:rPr>
        <w:lastRenderedPageBreak/>
        <w:t>Список использованных источников</w:t>
      </w:r>
    </w:p>
    <w:p w:rsidR="00A215EA" w:rsidRPr="00E734F3" w:rsidRDefault="00A215EA" w:rsidP="00E734F3">
      <w:pPr>
        <w:tabs>
          <w:tab w:val="left" w:pos="0"/>
          <w:tab w:val="left" w:pos="709"/>
        </w:tabs>
        <w:suppressAutoHyphens/>
        <w:spacing w:after="0" w:line="360" w:lineRule="auto"/>
        <w:ind w:firstLine="709"/>
        <w:jc w:val="center"/>
        <w:rPr>
          <w:rFonts w:ascii="Times New Roman" w:eastAsia="Times New Roman" w:hAnsi="Times New Roman"/>
          <w:b/>
          <w:sz w:val="28"/>
          <w:szCs w:val="28"/>
          <w:lang w:eastAsia="ar-SA"/>
        </w:rPr>
      </w:pPr>
    </w:p>
    <w:p w:rsidR="00A215EA" w:rsidRPr="00E734F3" w:rsidRDefault="00A215EA" w:rsidP="00E734F3">
      <w:pPr>
        <w:widowControl w:val="0"/>
        <w:numPr>
          <w:ilvl w:val="0"/>
          <w:numId w:val="37"/>
        </w:numPr>
        <w:tabs>
          <w:tab w:val="left" w:pos="0"/>
          <w:tab w:val="left" w:pos="1418"/>
        </w:tabs>
        <w:spacing w:after="0" w:line="360" w:lineRule="auto"/>
        <w:ind w:left="0" w:firstLine="709"/>
        <w:jc w:val="both"/>
        <w:rPr>
          <w:rFonts w:ascii="Times New Roman" w:eastAsia="Times New Roman" w:hAnsi="Times New Roman"/>
          <w:sz w:val="28"/>
          <w:szCs w:val="28"/>
          <w:lang w:eastAsia="ru-RU"/>
        </w:rPr>
      </w:pPr>
      <w:r w:rsidRPr="00E734F3">
        <w:rPr>
          <w:rFonts w:ascii="Times New Roman" w:eastAsia="Times New Roman" w:hAnsi="Times New Roman"/>
          <w:sz w:val="28"/>
          <w:szCs w:val="28"/>
          <w:lang w:eastAsia="ru-RU"/>
        </w:rPr>
        <w:t>Абдуллин, Э. Б. Основы исследовательской деятельности педагога-музыканта</w:t>
      </w:r>
      <w:proofErr w:type="gramStart"/>
      <w:r w:rsidRPr="00E734F3">
        <w:rPr>
          <w:rFonts w:ascii="Times New Roman" w:eastAsia="Times New Roman" w:hAnsi="Times New Roman"/>
          <w:sz w:val="28"/>
          <w:szCs w:val="28"/>
          <w:lang w:eastAsia="ru-RU"/>
        </w:rPr>
        <w:t xml:space="preserve"> :</w:t>
      </w:r>
      <w:proofErr w:type="gramEnd"/>
      <w:r w:rsidRPr="00E734F3">
        <w:rPr>
          <w:rFonts w:ascii="Times New Roman" w:eastAsia="Times New Roman" w:hAnsi="Times New Roman"/>
          <w:sz w:val="28"/>
          <w:szCs w:val="28"/>
          <w:lang w:eastAsia="ru-RU"/>
        </w:rPr>
        <w:t xml:space="preserve"> учебное пособие / Э. Б. Абдуллин. – СПб. : Лань, Планета музыки, 2014. – 368 </w:t>
      </w:r>
      <w:proofErr w:type="gramStart"/>
      <w:r w:rsidRPr="00E734F3">
        <w:rPr>
          <w:rFonts w:ascii="Times New Roman" w:eastAsia="Times New Roman" w:hAnsi="Times New Roman"/>
          <w:sz w:val="28"/>
          <w:szCs w:val="28"/>
          <w:lang w:eastAsia="ru-RU"/>
        </w:rPr>
        <w:t>с</w:t>
      </w:r>
      <w:proofErr w:type="gramEnd"/>
      <w:r w:rsidRPr="00E734F3">
        <w:rPr>
          <w:rFonts w:ascii="Times New Roman" w:eastAsia="Times New Roman" w:hAnsi="Times New Roman"/>
          <w:sz w:val="28"/>
          <w:szCs w:val="28"/>
          <w:lang w:eastAsia="ru-RU"/>
        </w:rPr>
        <w:t>.</w:t>
      </w:r>
    </w:p>
    <w:p w:rsidR="00A215EA" w:rsidRPr="00E734F3" w:rsidRDefault="00A215EA" w:rsidP="00E734F3">
      <w:pPr>
        <w:widowControl w:val="0"/>
        <w:numPr>
          <w:ilvl w:val="0"/>
          <w:numId w:val="37"/>
        </w:numPr>
        <w:tabs>
          <w:tab w:val="left" w:pos="0"/>
        </w:tabs>
        <w:spacing w:after="0" w:line="360" w:lineRule="auto"/>
        <w:ind w:left="0" w:firstLine="709"/>
        <w:jc w:val="both"/>
        <w:rPr>
          <w:rFonts w:ascii="Times New Roman" w:eastAsia="Times New Roman" w:hAnsi="Times New Roman"/>
          <w:sz w:val="28"/>
          <w:szCs w:val="20"/>
          <w:lang w:eastAsia="ru-RU"/>
        </w:rPr>
      </w:pPr>
      <w:r w:rsidRPr="00E734F3">
        <w:rPr>
          <w:rFonts w:ascii="Times New Roman" w:eastAsia="Times New Roman" w:hAnsi="Times New Roman"/>
          <w:sz w:val="28"/>
          <w:szCs w:val="28"/>
          <w:lang w:eastAsia="ru-RU"/>
        </w:rPr>
        <w:t xml:space="preserve">Абдуллин, Э. Б. Теория музыкального образования : учебник для студентов </w:t>
      </w:r>
      <w:proofErr w:type="spellStart"/>
      <w:r w:rsidRPr="00E734F3">
        <w:rPr>
          <w:rFonts w:ascii="Times New Roman" w:eastAsia="Times New Roman" w:hAnsi="Times New Roman"/>
          <w:sz w:val="28"/>
          <w:szCs w:val="28"/>
          <w:lang w:eastAsia="ru-RU"/>
        </w:rPr>
        <w:t>высш</w:t>
      </w:r>
      <w:proofErr w:type="spellEnd"/>
      <w:r w:rsidRPr="00E734F3">
        <w:rPr>
          <w:rFonts w:ascii="Times New Roman" w:eastAsia="Times New Roman" w:hAnsi="Times New Roman"/>
          <w:sz w:val="28"/>
          <w:szCs w:val="28"/>
          <w:lang w:eastAsia="ru-RU"/>
        </w:rPr>
        <w:t xml:space="preserve">. </w:t>
      </w:r>
      <w:proofErr w:type="spellStart"/>
      <w:r w:rsidRPr="00E734F3">
        <w:rPr>
          <w:rFonts w:ascii="Times New Roman" w:eastAsia="Times New Roman" w:hAnsi="Times New Roman"/>
          <w:sz w:val="28"/>
          <w:szCs w:val="28"/>
          <w:lang w:eastAsia="ru-RU"/>
        </w:rPr>
        <w:t>пед</w:t>
      </w:r>
      <w:proofErr w:type="spellEnd"/>
      <w:r w:rsidRPr="00E734F3">
        <w:rPr>
          <w:rFonts w:ascii="Times New Roman" w:eastAsia="Times New Roman" w:hAnsi="Times New Roman"/>
          <w:sz w:val="28"/>
          <w:szCs w:val="28"/>
          <w:lang w:eastAsia="ru-RU"/>
        </w:rPr>
        <w:t>. учеб</w:t>
      </w:r>
      <w:proofErr w:type="gramStart"/>
      <w:r w:rsidRPr="00E734F3">
        <w:rPr>
          <w:rFonts w:ascii="Times New Roman" w:eastAsia="Times New Roman" w:hAnsi="Times New Roman"/>
          <w:sz w:val="28"/>
          <w:szCs w:val="28"/>
          <w:lang w:eastAsia="ru-RU"/>
        </w:rPr>
        <w:t>.</w:t>
      </w:r>
      <w:proofErr w:type="gramEnd"/>
      <w:r w:rsidRPr="00E734F3">
        <w:rPr>
          <w:rFonts w:ascii="Times New Roman" w:eastAsia="Times New Roman" w:hAnsi="Times New Roman"/>
          <w:sz w:val="28"/>
          <w:szCs w:val="28"/>
          <w:lang w:eastAsia="ru-RU"/>
        </w:rPr>
        <w:t xml:space="preserve"> </w:t>
      </w:r>
      <w:proofErr w:type="gramStart"/>
      <w:r w:rsidRPr="00E734F3">
        <w:rPr>
          <w:rFonts w:ascii="Times New Roman" w:eastAsia="Times New Roman" w:hAnsi="Times New Roman"/>
          <w:sz w:val="28"/>
          <w:szCs w:val="28"/>
          <w:lang w:eastAsia="ru-RU"/>
        </w:rPr>
        <w:t>з</w:t>
      </w:r>
      <w:proofErr w:type="gramEnd"/>
      <w:r w:rsidRPr="00E734F3">
        <w:rPr>
          <w:rFonts w:ascii="Times New Roman" w:eastAsia="Times New Roman" w:hAnsi="Times New Roman"/>
          <w:sz w:val="28"/>
          <w:szCs w:val="28"/>
          <w:lang w:eastAsia="ru-RU"/>
        </w:rPr>
        <w:t>аведений / Э. Б. Абдуллин, Е. В. Николаева. –                  М.</w:t>
      </w:r>
      <w:proofErr w:type="gramStart"/>
      <w:r w:rsidRPr="00E734F3">
        <w:rPr>
          <w:rFonts w:ascii="Times New Roman" w:eastAsia="Times New Roman" w:hAnsi="Times New Roman"/>
          <w:sz w:val="28"/>
          <w:szCs w:val="28"/>
          <w:lang w:eastAsia="ru-RU"/>
        </w:rPr>
        <w:t xml:space="preserve"> :</w:t>
      </w:r>
      <w:proofErr w:type="gramEnd"/>
      <w:r w:rsidRPr="00E734F3">
        <w:rPr>
          <w:rFonts w:ascii="Times New Roman" w:eastAsia="Times New Roman" w:hAnsi="Times New Roman"/>
          <w:sz w:val="28"/>
          <w:szCs w:val="28"/>
          <w:lang w:eastAsia="ru-RU"/>
        </w:rPr>
        <w:t xml:space="preserve"> Прометей, 2013. – 432 с. </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lang w:eastAsia="ru-RU"/>
        </w:rPr>
      </w:pPr>
      <w:r w:rsidRPr="00E734F3">
        <w:rPr>
          <w:rFonts w:ascii="Times New Roman" w:eastAsia="Times New Roman" w:hAnsi="Times New Roman"/>
          <w:bCs/>
          <w:sz w:val="28"/>
          <w:szCs w:val="28"/>
          <w:lang w:eastAsia="ru-RU"/>
        </w:rPr>
        <w:t>Безрукова,</w:t>
      </w:r>
      <w:r w:rsidR="00AC45AF" w:rsidRPr="00E734F3">
        <w:rPr>
          <w:rFonts w:ascii="Times New Roman" w:eastAsia="Times New Roman" w:hAnsi="Times New Roman"/>
          <w:bCs/>
          <w:sz w:val="28"/>
          <w:szCs w:val="28"/>
          <w:lang w:eastAsia="ru-RU"/>
        </w:rPr>
        <w:t xml:space="preserve"> В. С. Основы духовной культуры</w:t>
      </w:r>
      <w:r w:rsidRPr="00E734F3">
        <w:rPr>
          <w:rFonts w:ascii="Times New Roman" w:eastAsia="Times New Roman" w:hAnsi="Times New Roman"/>
          <w:bCs/>
          <w:sz w:val="28"/>
          <w:szCs w:val="28"/>
          <w:lang w:eastAsia="ru-RU"/>
        </w:rPr>
        <w:t xml:space="preserve"> / В. С. Безрукова</w:t>
      </w:r>
      <w:r w:rsidR="008C3FD8" w:rsidRPr="00E734F3">
        <w:rPr>
          <w:rFonts w:ascii="Times New Roman" w:eastAsia="Times New Roman" w:hAnsi="Times New Roman"/>
          <w:bCs/>
          <w:sz w:val="28"/>
          <w:szCs w:val="28"/>
          <w:lang w:eastAsia="ru-RU"/>
        </w:rPr>
        <w:t>.</w:t>
      </w:r>
      <w:r w:rsidRPr="00E734F3">
        <w:rPr>
          <w:rFonts w:ascii="Times New Roman" w:eastAsia="Times New Roman" w:hAnsi="Times New Roman"/>
          <w:bCs/>
          <w:sz w:val="28"/>
          <w:szCs w:val="28"/>
          <w:lang w:eastAsia="ru-RU"/>
        </w:rPr>
        <w:t xml:space="preserve"> – Екатеринбург</w:t>
      </w:r>
      <w:proofErr w:type="gramStart"/>
      <w:r w:rsidRPr="00E734F3">
        <w:rPr>
          <w:rFonts w:ascii="Times New Roman" w:eastAsia="Times New Roman" w:hAnsi="Times New Roman"/>
          <w:bCs/>
          <w:sz w:val="28"/>
          <w:szCs w:val="28"/>
          <w:lang w:eastAsia="ru-RU"/>
        </w:rPr>
        <w:t xml:space="preserve"> :</w:t>
      </w:r>
      <w:proofErr w:type="gramEnd"/>
      <w:r w:rsidRPr="00E734F3">
        <w:rPr>
          <w:rFonts w:ascii="Times New Roman" w:eastAsia="Times New Roman" w:hAnsi="Times New Roman"/>
          <w:bCs/>
          <w:sz w:val="28"/>
          <w:szCs w:val="28"/>
          <w:lang w:eastAsia="ru-RU"/>
        </w:rPr>
        <w:t xml:space="preserve"> Деловая книга, 2000. – 937 </w:t>
      </w:r>
      <w:proofErr w:type="gramStart"/>
      <w:r w:rsidRPr="00E734F3">
        <w:rPr>
          <w:rFonts w:ascii="Times New Roman" w:eastAsia="Times New Roman" w:hAnsi="Times New Roman"/>
          <w:bCs/>
          <w:sz w:val="28"/>
          <w:szCs w:val="28"/>
          <w:lang w:eastAsia="ru-RU"/>
        </w:rPr>
        <w:t>с</w:t>
      </w:r>
      <w:proofErr w:type="gramEnd"/>
      <w:r w:rsidRPr="00E734F3">
        <w:rPr>
          <w:rFonts w:ascii="Times New Roman" w:eastAsia="Times New Roman" w:hAnsi="Times New Roman"/>
          <w:bCs/>
          <w:sz w:val="28"/>
          <w:szCs w:val="28"/>
          <w:lang w:eastAsia="ru-RU"/>
        </w:rPr>
        <w:t xml:space="preserve">. </w:t>
      </w:r>
    </w:p>
    <w:p w:rsidR="00A215EA" w:rsidRPr="00E734F3" w:rsidRDefault="00AC45AF" w:rsidP="003D27D5">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lang w:eastAsia="ru-RU"/>
        </w:rPr>
        <w:t>Безбородова, Л. А. Теория и методика музыкального образования: учебное пособие для студентов / Л. А. Безбородова. – М.</w:t>
      </w:r>
      <w:proofErr w:type="gramStart"/>
      <w:r w:rsidRPr="00E734F3">
        <w:rPr>
          <w:rFonts w:ascii="Times New Roman" w:eastAsia="Times New Roman" w:hAnsi="Times New Roman"/>
          <w:bCs/>
          <w:sz w:val="28"/>
          <w:szCs w:val="28"/>
          <w:lang w:eastAsia="ru-RU"/>
        </w:rPr>
        <w:t xml:space="preserve"> :</w:t>
      </w:r>
      <w:proofErr w:type="gramEnd"/>
      <w:r w:rsidRPr="00E734F3">
        <w:rPr>
          <w:rFonts w:ascii="Times New Roman" w:eastAsia="Times New Roman" w:hAnsi="Times New Roman"/>
          <w:bCs/>
          <w:sz w:val="28"/>
          <w:szCs w:val="28"/>
          <w:lang w:eastAsia="ru-RU"/>
        </w:rPr>
        <w:t xml:space="preserve"> Флинта, 2013. – 254 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proofErr w:type="spellStart"/>
      <w:r w:rsidRPr="00E734F3">
        <w:rPr>
          <w:rFonts w:ascii="Times New Roman" w:eastAsia="Times New Roman" w:hAnsi="Times New Roman"/>
          <w:bCs/>
          <w:sz w:val="28"/>
          <w:szCs w:val="28"/>
          <w:shd w:val="clear" w:color="auto" w:fill="FFFFFF"/>
          <w:lang w:eastAsia="ru-RU"/>
        </w:rPr>
        <w:t>Выготский</w:t>
      </w:r>
      <w:proofErr w:type="spellEnd"/>
      <w:r w:rsidRPr="00E734F3">
        <w:rPr>
          <w:rFonts w:ascii="Times New Roman" w:eastAsia="Times New Roman" w:hAnsi="Times New Roman"/>
          <w:bCs/>
          <w:sz w:val="28"/>
          <w:szCs w:val="28"/>
          <w:shd w:val="clear" w:color="auto" w:fill="FFFFFF"/>
          <w:lang w:eastAsia="ru-RU"/>
        </w:rPr>
        <w:t xml:space="preserve">, Л. С. Психология искусства / Л. С. </w:t>
      </w:r>
      <w:proofErr w:type="spellStart"/>
      <w:r w:rsidRPr="00E734F3">
        <w:rPr>
          <w:rFonts w:ascii="Times New Roman" w:eastAsia="Times New Roman" w:hAnsi="Times New Roman"/>
          <w:bCs/>
          <w:sz w:val="28"/>
          <w:szCs w:val="28"/>
          <w:shd w:val="clear" w:color="auto" w:fill="FFFFFF"/>
          <w:lang w:eastAsia="ru-RU"/>
        </w:rPr>
        <w:t>Выготский</w:t>
      </w:r>
      <w:proofErr w:type="spellEnd"/>
      <w:r w:rsidR="008C3FD8" w:rsidRPr="00E734F3">
        <w:rPr>
          <w:rFonts w:ascii="Times New Roman" w:eastAsia="Times New Roman" w:hAnsi="Times New Roman"/>
          <w:bCs/>
          <w:sz w:val="28"/>
          <w:szCs w:val="28"/>
          <w:shd w:val="clear" w:color="auto" w:fill="FFFFFF"/>
          <w:lang w:eastAsia="ru-RU"/>
        </w:rPr>
        <w:t xml:space="preserve">; </w:t>
      </w:r>
      <w:r w:rsidRPr="00E734F3">
        <w:rPr>
          <w:rFonts w:ascii="Times New Roman" w:eastAsia="Times New Roman" w:hAnsi="Times New Roman"/>
          <w:bCs/>
          <w:sz w:val="28"/>
          <w:szCs w:val="28"/>
          <w:shd w:val="clear" w:color="auto" w:fill="FFFFFF"/>
          <w:lang w:eastAsia="ru-RU"/>
        </w:rPr>
        <w:t xml:space="preserve"> под ред. М. Г. </w:t>
      </w:r>
      <w:proofErr w:type="spellStart"/>
      <w:r w:rsidRPr="00E734F3">
        <w:rPr>
          <w:rFonts w:ascii="Times New Roman" w:eastAsia="Times New Roman" w:hAnsi="Times New Roman"/>
          <w:bCs/>
          <w:sz w:val="28"/>
          <w:szCs w:val="28"/>
          <w:shd w:val="clear" w:color="auto" w:fill="FFFFFF"/>
          <w:lang w:eastAsia="ru-RU"/>
        </w:rPr>
        <w:t>Ярошевского</w:t>
      </w:r>
      <w:proofErr w:type="spellEnd"/>
      <w:r w:rsidRPr="00E734F3">
        <w:rPr>
          <w:rFonts w:ascii="Times New Roman" w:eastAsia="Times New Roman" w:hAnsi="Times New Roman"/>
          <w:bCs/>
          <w:sz w:val="28"/>
          <w:szCs w:val="28"/>
          <w:shd w:val="clear" w:color="auto" w:fill="FFFFFF"/>
          <w:lang w:eastAsia="ru-RU"/>
        </w:rPr>
        <w:t>. – М.</w:t>
      </w:r>
      <w:proofErr w:type="gramStart"/>
      <w:r w:rsidRPr="00E734F3">
        <w:rPr>
          <w:rFonts w:ascii="Times New Roman" w:eastAsia="Times New Roman" w:hAnsi="Times New Roman"/>
          <w:bCs/>
          <w:sz w:val="28"/>
          <w:szCs w:val="28"/>
          <w:shd w:val="clear" w:color="auto" w:fill="FFFFFF"/>
          <w:lang w:eastAsia="ru-RU"/>
        </w:rPr>
        <w:t> :</w:t>
      </w:r>
      <w:proofErr w:type="gramEnd"/>
      <w:r w:rsidRPr="00E734F3">
        <w:rPr>
          <w:rFonts w:ascii="Times New Roman" w:eastAsia="Times New Roman" w:hAnsi="Times New Roman"/>
          <w:bCs/>
          <w:sz w:val="28"/>
          <w:szCs w:val="28"/>
          <w:shd w:val="clear" w:color="auto" w:fill="FFFFFF"/>
          <w:lang w:eastAsia="ru-RU"/>
        </w:rPr>
        <w:t xml:space="preserve"> Лабиринт-Пресс, 2010. – 352 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proofErr w:type="spellStart"/>
      <w:r w:rsidRPr="00E734F3">
        <w:rPr>
          <w:rFonts w:ascii="Times New Roman" w:eastAsia="Times New Roman" w:hAnsi="Times New Roman"/>
          <w:bCs/>
          <w:sz w:val="28"/>
          <w:szCs w:val="28"/>
          <w:shd w:val="clear" w:color="auto" w:fill="FFFFFF"/>
          <w:lang w:eastAsia="ru-RU"/>
        </w:rPr>
        <w:t>Гатанов</w:t>
      </w:r>
      <w:proofErr w:type="spellEnd"/>
      <w:r w:rsidRPr="00E734F3">
        <w:rPr>
          <w:rFonts w:ascii="Times New Roman" w:eastAsia="Times New Roman" w:hAnsi="Times New Roman"/>
          <w:bCs/>
          <w:sz w:val="28"/>
          <w:szCs w:val="28"/>
          <w:shd w:val="clear" w:color="auto" w:fill="FFFFFF"/>
          <w:lang w:eastAsia="ru-RU"/>
        </w:rPr>
        <w:t xml:space="preserve">, Ю. Б. Развитие личности, способной к творческой самореализации / Ю. Б. </w:t>
      </w:r>
      <w:proofErr w:type="spellStart"/>
      <w:r w:rsidRPr="00E734F3">
        <w:rPr>
          <w:rFonts w:ascii="Times New Roman" w:eastAsia="Times New Roman" w:hAnsi="Times New Roman"/>
          <w:bCs/>
          <w:sz w:val="28"/>
          <w:szCs w:val="28"/>
          <w:shd w:val="clear" w:color="auto" w:fill="FFFFFF"/>
          <w:lang w:eastAsia="ru-RU"/>
        </w:rPr>
        <w:t>Гатанов</w:t>
      </w:r>
      <w:proofErr w:type="spellEnd"/>
      <w:r w:rsidRPr="00E734F3">
        <w:rPr>
          <w:rFonts w:ascii="Times New Roman" w:eastAsia="Times New Roman" w:hAnsi="Times New Roman"/>
          <w:bCs/>
          <w:sz w:val="28"/>
          <w:szCs w:val="28"/>
          <w:shd w:val="clear" w:color="auto" w:fill="FFFFFF"/>
          <w:lang w:eastAsia="ru-RU"/>
        </w:rPr>
        <w:t xml:space="preserve"> // Психологическая наука и образование</w:t>
      </w:r>
      <w:proofErr w:type="gramStart"/>
      <w:r w:rsidRPr="00E734F3">
        <w:rPr>
          <w:rFonts w:ascii="Times New Roman" w:eastAsia="Times New Roman" w:hAnsi="Times New Roman"/>
          <w:bCs/>
          <w:sz w:val="28"/>
          <w:szCs w:val="28"/>
          <w:shd w:val="clear" w:color="auto" w:fill="FFFFFF"/>
          <w:lang w:eastAsia="ru-RU"/>
        </w:rPr>
        <w:t xml:space="preserve"> ;</w:t>
      </w:r>
      <w:proofErr w:type="gramEnd"/>
      <w:r w:rsidRPr="00E734F3">
        <w:rPr>
          <w:rFonts w:ascii="Times New Roman" w:eastAsia="Times New Roman" w:hAnsi="Times New Roman"/>
          <w:bCs/>
          <w:sz w:val="28"/>
          <w:szCs w:val="28"/>
          <w:shd w:val="clear" w:color="auto" w:fill="FFFFFF"/>
          <w:lang w:eastAsia="ru-RU"/>
        </w:rPr>
        <w:t xml:space="preserve"> </w:t>
      </w:r>
      <w:r w:rsidRPr="00E734F3">
        <w:rPr>
          <w:rFonts w:ascii="Times New Roman" w:eastAsia="Times New Roman" w:hAnsi="Times New Roman"/>
          <w:color w:val="333333"/>
          <w:sz w:val="28"/>
          <w:szCs w:val="28"/>
          <w:shd w:val="clear" w:color="auto" w:fill="FFFFFF"/>
          <w:lang w:eastAsia="ru-RU"/>
        </w:rPr>
        <w:t>Московский городской психолого-педагогический университет.</w:t>
      </w:r>
      <w:r w:rsidRPr="00E734F3">
        <w:rPr>
          <w:rFonts w:ascii="Times New Roman" w:eastAsia="Times New Roman" w:hAnsi="Times New Roman"/>
          <w:bCs/>
          <w:sz w:val="28"/>
          <w:szCs w:val="28"/>
          <w:shd w:val="clear" w:color="auto" w:fill="FFFFFF"/>
          <w:lang w:eastAsia="ru-RU"/>
        </w:rPr>
        <w:t xml:space="preserve"> – М. , 1998. – № 1. – С. 93</w:t>
      </w:r>
      <w:r w:rsidR="008C3FD8" w:rsidRPr="00E734F3">
        <w:rPr>
          <w:rFonts w:ascii="Times New Roman" w:eastAsia="Times New Roman" w:hAnsi="Times New Roman"/>
          <w:bCs/>
          <w:sz w:val="28"/>
          <w:szCs w:val="28"/>
          <w:shd w:val="clear" w:color="auto" w:fill="FFFFFF"/>
          <w:lang w:eastAsia="ru-RU"/>
        </w:rPr>
        <w:t>-</w:t>
      </w:r>
      <w:r w:rsidRPr="00E734F3">
        <w:rPr>
          <w:rFonts w:ascii="Times New Roman" w:eastAsia="Times New Roman" w:hAnsi="Times New Roman"/>
          <w:bCs/>
          <w:sz w:val="28"/>
          <w:szCs w:val="28"/>
          <w:shd w:val="clear" w:color="auto" w:fill="FFFFFF"/>
          <w:lang w:eastAsia="ru-RU"/>
        </w:rPr>
        <w:t>100.</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NewRoman" w:hAnsi="Times New Roman"/>
          <w:sz w:val="28"/>
          <w:szCs w:val="28"/>
          <w:lang w:eastAsia="ru-RU"/>
        </w:rPr>
        <w:t>Давыдов, В. В. Теория развивающего обучения : учеб</w:t>
      </w:r>
      <w:proofErr w:type="gramStart"/>
      <w:r w:rsidRPr="00E734F3">
        <w:rPr>
          <w:rFonts w:ascii="Times New Roman" w:eastAsia="TimesNewRoman" w:hAnsi="Times New Roman"/>
          <w:sz w:val="28"/>
          <w:szCs w:val="28"/>
          <w:lang w:eastAsia="ru-RU"/>
        </w:rPr>
        <w:t>.</w:t>
      </w:r>
      <w:proofErr w:type="gramEnd"/>
      <w:r w:rsidRPr="00E734F3">
        <w:rPr>
          <w:rFonts w:ascii="Times New Roman" w:eastAsia="TimesNewRoman" w:hAnsi="Times New Roman"/>
          <w:sz w:val="28"/>
          <w:szCs w:val="28"/>
          <w:lang w:eastAsia="ru-RU"/>
        </w:rPr>
        <w:t xml:space="preserve"> </w:t>
      </w:r>
      <w:proofErr w:type="gramStart"/>
      <w:r w:rsidRPr="00E734F3">
        <w:rPr>
          <w:rFonts w:ascii="Times New Roman" w:eastAsia="TimesNewRoman" w:hAnsi="Times New Roman"/>
          <w:sz w:val="28"/>
          <w:szCs w:val="28"/>
          <w:lang w:eastAsia="ru-RU"/>
        </w:rPr>
        <w:t>п</w:t>
      </w:r>
      <w:proofErr w:type="gramEnd"/>
      <w:r w:rsidRPr="00E734F3">
        <w:rPr>
          <w:rFonts w:ascii="Times New Roman" w:eastAsia="TimesNewRoman" w:hAnsi="Times New Roman"/>
          <w:sz w:val="28"/>
          <w:szCs w:val="28"/>
          <w:lang w:eastAsia="ru-RU"/>
        </w:rPr>
        <w:t>особие / В. В. Давыдов.  –  М.</w:t>
      </w:r>
      <w:proofErr w:type="gramStart"/>
      <w:r w:rsidRPr="00E734F3">
        <w:rPr>
          <w:rFonts w:ascii="Times New Roman" w:eastAsia="TimesNewRoman" w:hAnsi="Times New Roman"/>
          <w:sz w:val="28"/>
          <w:szCs w:val="28"/>
          <w:lang w:eastAsia="ru-RU"/>
        </w:rPr>
        <w:t xml:space="preserve"> :</w:t>
      </w:r>
      <w:proofErr w:type="gramEnd"/>
      <w:r w:rsidRPr="00E734F3">
        <w:rPr>
          <w:rFonts w:ascii="Times New Roman" w:eastAsia="TimesNewRoman" w:hAnsi="Times New Roman"/>
          <w:sz w:val="28"/>
          <w:szCs w:val="28"/>
          <w:lang w:eastAsia="ru-RU"/>
        </w:rPr>
        <w:t xml:space="preserve"> </w:t>
      </w:r>
      <w:proofErr w:type="spellStart"/>
      <w:r w:rsidRPr="00E734F3">
        <w:rPr>
          <w:rFonts w:ascii="Times New Roman" w:eastAsia="TimesNewRoman" w:hAnsi="Times New Roman"/>
          <w:sz w:val="28"/>
          <w:szCs w:val="28"/>
          <w:lang w:eastAsia="ru-RU"/>
        </w:rPr>
        <w:t>Владос</w:t>
      </w:r>
      <w:proofErr w:type="spellEnd"/>
      <w:r w:rsidRPr="00E734F3">
        <w:rPr>
          <w:rFonts w:ascii="Times New Roman" w:eastAsia="TimesNewRoman" w:hAnsi="Times New Roman"/>
          <w:sz w:val="28"/>
          <w:szCs w:val="28"/>
          <w:lang w:eastAsia="ru-RU"/>
        </w:rPr>
        <w:t xml:space="preserve">, 1996. – 123 с. </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proofErr w:type="spellStart"/>
      <w:r w:rsidRPr="00E734F3">
        <w:rPr>
          <w:rFonts w:ascii="Times New Roman" w:eastAsia="Times New Roman" w:hAnsi="Times New Roman"/>
          <w:bCs/>
          <w:sz w:val="28"/>
          <w:szCs w:val="28"/>
          <w:shd w:val="clear" w:color="auto" w:fill="FFFFFF"/>
          <w:lang w:eastAsia="ru-RU"/>
        </w:rPr>
        <w:t>Джужук</w:t>
      </w:r>
      <w:proofErr w:type="spellEnd"/>
      <w:r w:rsidRPr="00E734F3">
        <w:rPr>
          <w:rFonts w:ascii="Times New Roman" w:eastAsia="Times New Roman" w:hAnsi="Times New Roman"/>
          <w:bCs/>
          <w:sz w:val="28"/>
          <w:szCs w:val="28"/>
          <w:shd w:val="clear" w:color="auto" w:fill="FFFFFF"/>
          <w:lang w:eastAsia="ru-RU"/>
        </w:rPr>
        <w:t xml:space="preserve">, И. И. Роль метода проектов в современном учебном процессе / И. И. </w:t>
      </w:r>
      <w:proofErr w:type="spellStart"/>
      <w:r w:rsidRPr="00E734F3">
        <w:rPr>
          <w:rFonts w:ascii="Times New Roman" w:eastAsia="Times New Roman" w:hAnsi="Times New Roman"/>
          <w:bCs/>
          <w:sz w:val="28"/>
          <w:szCs w:val="28"/>
          <w:shd w:val="clear" w:color="auto" w:fill="FFFFFF"/>
          <w:lang w:eastAsia="ru-RU"/>
        </w:rPr>
        <w:t>Джужук</w:t>
      </w:r>
      <w:proofErr w:type="spellEnd"/>
      <w:r w:rsidRPr="00E734F3">
        <w:rPr>
          <w:rFonts w:ascii="Times New Roman" w:eastAsia="Times New Roman" w:hAnsi="Times New Roman"/>
          <w:bCs/>
          <w:sz w:val="28"/>
          <w:szCs w:val="28"/>
          <w:shd w:val="clear" w:color="auto" w:fill="FFFFFF"/>
          <w:lang w:eastAsia="ru-RU"/>
        </w:rPr>
        <w:t xml:space="preserve"> // Модернизация системы профессионального образования на основе регулируемого </w:t>
      </w:r>
      <w:proofErr w:type="spellStart"/>
      <w:r w:rsidRPr="00E734F3">
        <w:rPr>
          <w:rFonts w:ascii="Times New Roman" w:eastAsia="Times New Roman" w:hAnsi="Times New Roman"/>
          <w:bCs/>
          <w:sz w:val="28"/>
          <w:szCs w:val="28"/>
          <w:shd w:val="clear" w:color="auto" w:fill="FFFFFF"/>
          <w:lang w:eastAsia="ru-RU"/>
        </w:rPr>
        <w:t>эволюционирования</w:t>
      </w:r>
      <w:proofErr w:type="spellEnd"/>
      <w:r w:rsidRPr="00E734F3">
        <w:rPr>
          <w:rFonts w:ascii="Times New Roman" w:eastAsia="Times New Roman" w:hAnsi="Times New Roman"/>
          <w:bCs/>
          <w:sz w:val="28"/>
          <w:szCs w:val="28"/>
          <w:shd w:val="clear" w:color="auto" w:fill="FFFFFF"/>
          <w:lang w:eastAsia="ru-RU"/>
        </w:rPr>
        <w:t xml:space="preserve"> : материалы VI </w:t>
      </w:r>
      <w:proofErr w:type="spellStart"/>
      <w:r w:rsidRPr="00E734F3">
        <w:rPr>
          <w:rFonts w:ascii="Times New Roman" w:eastAsia="Times New Roman" w:hAnsi="Times New Roman"/>
          <w:bCs/>
          <w:sz w:val="28"/>
          <w:szCs w:val="28"/>
          <w:shd w:val="clear" w:color="auto" w:fill="FFFFFF"/>
          <w:lang w:eastAsia="ru-RU"/>
        </w:rPr>
        <w:t>Всерос</w:t>
      </w:r>
      <w:proofErr w:type="spellEnd"/>
      <w:r w:rsidRPr="00E734F3">
        <w:rPr>
          <w:rFonts w:ascii="Times New Roman" w:eastAsia="Times New Roman" w:hAnsi="Times New Roman"/>
          <w:bCs/>
          <w:sz w:val="28"/>
          <w:szCs w:val="28"/>
          <w:shd w:val="clear" w:color="auto" w:fill="FFFFFF"/>
          <w:lang w:eastAsia="ru-RU"/>
        </w:rPr>
        <w:t xml:space="preserve">. </w:t>
      </w:r>
      <w:proofErr w:type="spellStart"/>
      <w:r w:rsidRPr="00E734F3">
        <w:rPr>
          <w:rFonts w:ascii="Times New Roman" w:eastAsia="Times New Roman" w:hAnsi="Times New Roman"/>
          <w:bCs/>
          <w:sz w:val="28"/>
          <w:szCs w:val="28"/>
          <w:shd w:val="clear" w:color="auto" w:fill="FFFFFF"/>
          <w:lang w:eastAsia="ru-RU"/>
        </w:rPr>
        <w:t>научно-практ</w:t>
      </w:r>
      <w:proofErr w:type="spellEnd"/>
      <w:r w:rsidRPr="00E734F3">
        <w:rPr>
          <w:rFonts w:ascii="Times New Roman" w:eastAsia="Times New Roman" w:hAnsi="Times New Roman"/>
          <w:bCs/>
          <w:sz w:val="28"/>
          <w:szCs w:val="28"/>
          <w:shd w:val="clear" w:color="auto" w:fill="FFFFFF"/>
          <w:lang w:eastAsia="ru-RU"/>
        </w:rPr>
        <w:t xml:space="preserve">. </w:t>
      </w:r>
      <w:proofErr w:type="spellStart"/>
      <w:r w:rsidRPr="00E734F3">
        <w:rPr>
          <w:rFonts w:ascii="Times New Roman" w:eastAsia="Times New Roman" w:hAnsi="Times New Roman"/>
          <w:bCs/>
          <w:sz w:val="28"/>
          <w:szCs w:val="28"/>
          <w:shd w:val="clear" w:color="auto" w:fill="FFFFFF"/>
          <w:lang w:eastAsia="ru-RU"/>
        </w:rPr>
        <w:t>конф</w:t>
      </w:r>
      <w:proofErr w:type="spellEnd"/>
      <w:r w:rsidRPr="00E734F3">
        <w:rPr>
          <w:rFonts w:ascii="Times New Roman" w:eastAsia="Times New Roman" w:hAnsi="Times New Roman"/>
          <w:bCs/>
          <w:sz w:val="28"/>
          <w:szCs w:val="28"/>
          <w:shd w:val="clear" w:color="auto" w:fill="FFFFFF"/>
          <w:lang w:eastAsia="ru-RU"/>
        </w:rPr>
        <w:t xml:space="preserve">.: в 9 ч. Ч. 4 / Академия </w:t>
      </w:r>
      <w:proofErr w:type="spellStart"/>
      <w:r w:rsidRPr="00E734F3">
        <w:rPr>
          <w:rFonts w:ascii="Times New Roman" w:eastAsia="Times New Roman" w:hAnsi="Times New Roman"/>
          <w:bCs/>
          <w:sz w:val="28"/>
          <w:szCs w:val="28"/>
          <w:shd w:val="clear" w:color="auto" w:fill="FFFFFF"/>
          <w:lang w:eastAsia="ru-RU"/>
        </w:rPr>
        <w:t>пов</w:t>
      </w:r>
      <w:proofErr w:type="spellEnd"/>
      <w:r w:rsidRPr="00E734F3">
        <w:rPr>
          <w:rFonts w:ascii="Times New Roman" w:eastAsia="Times New Roman" w:hAnsi="Times New Roman"/>
          <w:bCs/>
          <w:sz w:val="28"/>
          <w:szCs w:val="28"/>
          <w:shd w:val="clear" w:color="auto" w:fill="FFFFFF"/>
          <w:lang w:eastAsia="ru-RU"/>
        </w:rPr>
        <w:t xml:space="preserve">. </w:t>
      </w:r>
      <w:proofErr w:type="spellStart"/>
      <w:r w:rsidRPr="00E734F3">
        <w:rPr>
          <w:rFonts w:ascii="Times New Roman" w:eastAsia="Times New Roman" w:hAnsi="Times New Roman"/>
          <w:bCs/>
          <w:sz w:val="28"/>
          <w:szCs w:val="28"/>
          <w:shd w:val="clear" w:color="auto" w:fill="FFFFFF"/>
          <w:lang w:eastAsia="ru-RU"/>
        </w:rPr>
        <w:t>квал</w:t>
      </w:r>
      <w:proofErr w:type="spellEnd"/>
      <w:r w:rsidRPr="00E734F3">
        <w:rPr>
          <w:rFonts w:ascii="Times New Roman" w:eastAsia="Times New Roman" w:hAnsi="Times New Roman"/>
          <w:bCs/>
          <w:sz w:val="28"/>
          <w:szCs w:val="28"/>
          <w:shd w:val="clear" w:color="auto" w:fill="FFFFFF"/>
          <w:lang w:eastAsia="ru-RU"/>
        </w:rPr>
        <w:t xml:space="preserve">. и проф. </w:t>
      </w:r>
      <w:proofErr w:type="spellStart"/>
      <w:r w:rsidRPr="00E734F3">
        <w:rPr>
          <w:rFonts w:ascii="Times New Roman" w:eastAsia="Times New Roman" w:hAnsi="Times New Roman"/>
          <w:bCs/>
          <w:sz w:val="28"/>
          <w:szCs w:val="28"/>
          <w:shd w:val="clear" w:color="auto" w:fill="FFFFFF"/>
          <w:lang w:eastAsia="ru-RU"/>
        </w:rPr>
        <w:t>перепод</w:t>
      </w:r>
      <w:proofErr w:type="spellEnd"/>
      <w:proofErr w:type="gramStart"/>
      <w:r w:rsidRPr="00E734F3">
        <w:rPr>
          <w:rFonts w:ascii="Times New Roman" w:eastAsia="Times New Roman" w:hAnsi="Times New Roman"/>
          <w:bCs/>
          <w:sz w:val="28"/>
          <w:szCs w:val="28"/>
          <w:shd w:val="clear" w:color="auto" w:fill="FFFFFF"/>
          <w:lang w:eastAsia="ru-RU"/>
        </w:rPr>
        <w:t xml:space="preserve"> .</w:t>
      </w:r>
      <w:proofErr w:type="gramEnd"/>
      <w:r w:rsidRPr="00E734F3">
        <w:rPr>
          <w:rFonts w:ascii="Times New Roman" w:eastAsia="Times New Roman" w:hAnsi="Times New Roman"/>
          <w:bCs/>
          <w:sz w:val="28"/>
          <w:szCs w:val="28"/>
          <w:shd w:val="clear" w:color="auto" w:fill="FFFFFF"/>
          <w:lang w:eastAsia="ru-RU"/>
        </w:rPr>
        <w:t xml:space="preserve"> работ. образ. ; </w:t>
      </w:r>
      <w:proofErr w:type="spellStart"/>
      <w:r w:rsidRPr="00E734F3">
        <w:rPr>
          <w:rFonts w:ascii="Times New Roman" w:eastAsia="Times New Roman" w:hAnsi="Times New Roman"/>
          <w:bCs/>
          <w:sz w:val="28"/>
          <w:szCs w:val="28"/>
          <w:shd w:val="clear" w:color="auto" w:fill="FFFFFF"/>
          <w:lang w:eastAsia="ru-RU"/>
        </w:rPr>
        <w:t>Челяб</w:t>
      </w:r>
      <w:proofErr w:type="spellEnd"/>
      <w:r w:rsidRPr="00E734F3">
        <w:rPr>
          <w:rFonts w:ascii="Times New Roman" w:eastAsia="Times New Roman" w:hAnsi="Times New Roman"/>
          <w:bCs/>
          <w:sz w:val="28"/>
          <w:szCs w:val="28"/>
          <w:shd w:val="clear" w:color="auto" w:fill="FFFFFF"/>
          <w:lang w:eastAsia="ru-RU"/>
        </w:rPr>
        <w:t xml:space="preserve">. ин - т </w:t>
      </w:r>
      <w:proofErr w:type="spellStart"/>
      <w:r w:rsidRPr="00E734F3">
        <w:rPr>
          <w:rFonts w:ascii="Times New Roman" w:eastAsia="Times New Roman" w:hAnsi="Times New Roman"/>
          <w:bCs/>
          <w:sz w:val="28"/>
          <w:szCs w:val="28"/>
          <w:shd w:val="clear" w:color="auto" w:fill="FFFFFF"/>
          <w:lang w:eastAsia="ru-RU"/>
        </w:rPr>
        <w:t>перепод</w:t>
      </w:r>
      <w:proofErr w:type="spellEnd"/>
      <w:r w:rsidRPr="00E734F3">
        <w:rPr>
          <w:rFonts w:ascii="Times New Roman" w:eastAsia="Times New Roman" w:hAnsi="Times New Roman"/>
          <w:bCs/>
          <w:sz w:val="28"/>
          <w:szCs w:val="28"/>
          <w:shd w:val="clear" w:color="auto" w:fill="FFFFFF"/>
          <w:lang w:eastAsia="ru-RU"/>
        </w:rPr>
        <w:t xml:space="preserve">. и </w:t>
      </w:r>
      <w:proofErr w:type="spellStart"/>
      <w:r w:rsidRPr="00E734F3">
        <w:rPr>
          <w:rFonts w:ascii="Times New Roman" w:eastAsia="Times New Roman" w:hAnsi="Times New Roman"/>
          <w:bCs/>
          <w:sz w:val="28"/>
          <w:szCs w:val="28"/>
          <w:shd w:val="clear" w:color="auto" w:fill="FFFFFF"/>
          <w:lang w:eastAsia="ru-RU"/>
        </w:rPr>
        <w:t>пов</w:t>
      </w:r>
      <w:proofErr w:type="spellEnd"/>
      <w:r w:rsidRPr="00E734F3">
        <w:rPr>
          <w:rFonts w:ascii="Times New Roman" w:eastAsia="Times New Roman" w:hAnsi="Times New Roman"/>
          <w:bCs/>
          <w:sz w:val="28"/>
          <w:szCs w:val="28"/>
          <w:shd w:val="clear" w:color="auto" w:fill="FFFFFF"/>
          <w:lang w:eastAsia="ru-RU"/>
        </w:rPr>
        <w:t xml:space="preserve">. </w:t>
      </w:r>
      <w:proofErr w:type="spellStart"/>
      <w:r w:rsidRPr="00E734F3">
        <w:rPr>
          <w:rFonts w:ascii="Times New Roman" w:eastAsia="Times New Roman" w:hAnsi="Times New Roman"/>
          <w:bCs/>
          <w:sz w:val="28"/>
          <w:szCs w:val="28"/>
          <w:shd w:val="clear" w:color="auto" w:fill="FFFFFF"/>
          <w:lang w:eastAsia="ru-RU"/>
        </w:rPr>
        <w:t>квал</w:t>
      </w:r>
      <w:proofErr w:type="spellEnd"/>
      <w:r w:rsidRPr="00E734F3">
        <w:rPr>
          <w:rFonts w:ascii="Times New Roman" w:eastAsia="Times New Roman" w:hAnsi="Times New Roman"/>
          <w:bCs/>
          <w:sz w:val="28"/>
          <w:szCs w:val="28"/>
          <w:shd w:val="clear" w:color="auto" w:fill="FFFFFF"/>
          <w:lang w:eastAsia="ru-RU"/>
        </w:rPr>
        <w:t xml:space="preserve">. работ. образ. / отв. </w:t>
      </w:r>
      <w:proofErr w:type="spellStart"/>
      <w:r w:rsidRPr="00E734F3">
        <w:rPr>
          <w:rFonts w:ascii="Times New Roman" w:eastAsia="Times New Roman" w:hAnsi="Times New Roman"/>
          <w:bCs/>
          <w:sz w:val="28"/>
          <w:szCs w:val="28"/>
          <w:shd w:val="clear" w:color="auto" w:fill="FFFFFF"/>
          <w:lang w:eastAsia="ru-RU"/>
        </w:rPr>
        <w:t>ред</w:t>
      </w:r>
      <w:proofErr w:type="spellEnd"/>
      <w:r w:rsidRPr="00E734F3">
        <w:rPr>
          <w:rFonts w:ascii="Times New Roman" w:eastAsia="Times New Roman" w:hAnsi="Times New Roman"/>
          <w:bCs/>
          <w:sz w:val="28"/>
          <w:szCs w:val="28"/>
          <w:shd w:val="clear" w:color="auto" w:fill="FFFFFF"/>
          <w:lang w:eastAsia="ru-RU"/>
        </w:rPr>
        <w:t xml:space="preserve"> .            Д .  Ф .  Ильясов . –  М . ; Челябинск : </w:t>
      </w:r>
      <w:proofErr w:type="spellStart"/>
      <w:proofErr w:type="gramStart"/>
      <w:r w:rsidRPr="00E734F3">
        <w:rPr>
          <w:rFonts w:ascii="Times New Roman" w:eastAsia="Times New Roman" w:hAnsi="Times New Roman"/>
          <w:bCs/>
          <w:sz w:val="28"/>
          <w:szCs w:val="28"/>
          <w:shd w:val="clear" w:color="auto" w:fill="FFFFFF"/>
          <w:lang w:eastAsia="ru-RU"/>
        </w:rPr>
        <w:t>Изд</w:t>
      </w:r>
      <w:proofErr w:type="spellEnd"/>
      <w:proofErr w:type="gramEnd"/>
      <w:r w:rsidRPr="00E734F3">
        <w:rPr>
          <w:rFonts w:ascii="Times New Roman" w:eastAsia="Times New Roman" w:hAnsi="Times New Roman"/>
          <w:bCs/>
          <w:sz w:val="28"/>
          <w:szCs w:val="28"/>
          <w:shd w:val="clear" w:color="auto" w:fill="FFFFFF"/>
          <w:lang w:eastAsia="ru-RU"/>
        </w:rPr>
        <w:t xml:space="preserve"> - во  « Образование », 2008. – С. 121-127.</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sz w:val="28"/>
          <w:szCs w:val="28"/>
          <w:lang w:eastAsia="ru-RU"/>
        </w:rPr>
        <w:t xml:space="preserve">Дмитриева, Л. </w:t>
      </w:r>
      <w:r w:rsidR="008C3FD8" w:rsidRPr="00E734F3">
        <w:rPr>
          <w:rFonts w:ascii="Times New Roman" w:eastAsia="Times New Roman" w:hAnsi="Times New Roman"/>
          <w:sz w:val="28"/>
          <w:szCs w:val="28"/>
          <w:lang w:eastAsia="ru-RU"/>
        </w:rPr>
        <w:t xml:space="preserve">Г. </w:t>
      </w:r>
      <w:r w:rsidRPr="00E734F3">
        <w:rPr>
          <w:rFonts w:ascii="Times New Roman" w:eastAsia="Times New Roman" w:hAnsi="Times New Roman"/>
          <w:sz w:val="28"/>
          <w:szCs w:val="28"/>
          <w:lang w:eastAsia="ru-RU"/>
        </w:rPr>
        <w:t xml:space="preserve">Методика музыкального воспитания в школе: </w:t>
      </w:r>
      <w:r w:rsidR="008C3FD8" w:rsidRPr="00E734F3">
        <w:rPr>
          <w:rFonts w:ascii="Times New Roman" w:eastAsia="Times New Roman" w:hAnsi="Times New Roman"/>
          <w:sz w:val="28"/>
          <w:szCs w:val="28"/>
          <w:lang w:eastAsia="ru-RU"/>
        </w:rPr>
        <w:lastRenderedPageBreak/>
        <w:t>у</w:t>
      </w:r>
      <w:r w:rsidRPr="00E734F3">
        <w:rPr>
          <w:rFonts w:ascii="Times New Roman" w:eastAsia="Times New Roman" w:hAnsi="Times New Roman"/>
          <w:sz w:val="28"/>
          <w:szCs w:val="28"/>
          <w:lang w:eastAsia="ru-RU"/>
        </w:rPr>
        <w:t>чеб</w:t>
      </w:r>
      <w:proofErr w:type="gramStart"/>
      <w:r w:rsidRPr="00E734F3">
        <w:rPr>
          <w:rFonts w:ascii="Times New Roman" w:eastAsia="Times New Roman" w:hAnsi="Times New Roman"/>
          <w:sz w:val="28"/>
          <w:szCs w:val="28"/>
          <w:lang w:eastAsia="ru-RU"/>
        </w:rPr>
        <w:t>.</w:t>
      </w:r>
      <w:proofErr w:type="gramEnd"/>
      <w:r w:rsidRPr="00E734F3">
        <w:rPr>
          <w:rFonts w:ascii="Times New Roman" w:eastAsia="Times New Roman" w:hAnsi="Times New Roman"/>
          <w:sz w:val="28"/>
          <w:szCs w:val="28"/>
          <w:lang w:eastAsia="ru-RU"/>
        </w:rPr>
        <w:t xml:space="preserve"> </w:t>
      </w:r>
      <w:proofErr w:type="gramStart"/>
      <w:r w:rsidR="008C3FD8" w:rsidRPr="00E734F3">
        <w:rPr>
          <w:rFonts w:ascii="Times New Roman" w:eastAsia="Times New Roman" w:hAnsi="Times New Roman"/>
          <w:sz w:val="28"/>
          <w:szCs w:val="28"/>
          <w:lang w:eastAsia="ru-RU"/>
        </w:rPr>
        <w:t>д</w:t>
      </w:r>
      <w:proofErr w:type="gramEnd"/>
      <w:r w:rsidRPr="00E734F3">
        <w:rPr>
          <w:rFonts w:ascii="Times New Roman" w:eastAsia="Times New Roman" w:hAnsi="Times New Roman"/>
          <w:sz w:val="28"/>
          <w:szCs w:val="28"/>
          <w:lang w:eastAsia="ru-RU"/>
        </w:rPr>
        <w:t xml:space="preserve">ля учащихся </w:t>
      </w:r>
      <w:proofErr w:type="spellStart"/>
      <w:r w:rsidRPr="00E734F3">
        <w:rPr>
          <w:rFonts w:ascii="Times New Roman" w:eastAsia="Times New Roman" w:hAnsi="Times New Roman"/>
          <w:sz w:val="28"/>
          <w:szCs w:val="28"/>
          <w:lang w:eastAsia="ru-RU"/>
        </w:rPr>
        <w:t>пед</w:t>
      </w:r>
      <w:proofErr w:type="spellEnd"/>
      <w:r w:rsidRPr="00E734F3">
        <w:rPr>
          <w:rFonts w:ascii="Times New Roman" w:eastAsia="Times New Roman" w:hAnsi="Times New Roman"/>
          <w:sz w:val="28"/>
          <w:szCs w:val="28"/>
          <w:lang w:eastAsia="ru-RU"/>
        </w:rPr>
        <w:t xml:space="preserve">. училищ по спец. 03.05.00. «Музыкальное воспитание», 03.07.00. «Преподавание в </w:t>
      </w:r>
      <w:proofErr w:type="spellStart"/>
      <w:r w:rsidRPr="00E734F3">
        <w:rPr>
          <w:rFonts w:ascii="Times New Roman" w:eastAsia="Times New Roman" w:hAnsi="Times New Roman"/>
          <w:sz w:val="28"/>
          <w:szCs w:val="28"/>
          <w:lang w:eastAsia="ru-RU"/>
        </w:rPr>
        <w:t>нач</w:t>
      </w:r>
      <w:proofErr w:type="spellEnd"/>
      <w:r w:rsidRPr="00E734F3">
        <w:rPr>
          <w:rFonts w:ascii="Times New Roman" w:eastAsia="Times New Roman" w:hAnsi="Times New Roman"/>
          <w:sz w:val="28"/>
          <w:szCs w:val="28"/>
          <w:lang w:eastAsia="ru-RU"/>
        </w:rPr>
        <w:t xml:space="preserve">. классах </w:t>
      </w:r>
      <w:proofErr w:type="spellStart"/>
      <w:r w:rsidRPr="00E734F3">
        <w:rPr>
          <w:rFonts w:ascii="Times New Roman" w:eastAsia="Times New Roman" w:hAnsi="Times New Roman"/>
          <w:sz w:val="28"/>
          <w:szCs w:val="28"/>
          <w:lang w:eastAsia="ru-RU"/>
        </w:rPr>
        <w:t>общеобразоват</w:t>
      </w:r>
      <w:proofErr w:type="spellEnd"/>
      <w:r w:rsidRPr="00E734F3">
        <w:rPr>
          <w:rFonts w:ascii="Times New Roman" w:eastAsia="Times New Roman" w:hAnsi="Times New Roman"/>
          <w:sz w:val="28"/>
          <w:szCs w:val="28"/>
          <w:lang w:eastAsia="ru-RU"/>
        </w:rPr>
        <w:t xml:space="preserve">. </w:t>
      </w:r>
      <w:proofErr w:type="spellStart"/>
      <w:r w:rsidRPr="00E734F3">
        <w:rPr>
          <w:rFonts w:ascii="Times New Roman" w:eastAsia="Times New Roman" w:hAnsi="Times New Roman"/>
          <w:sz w:val="28"/>
          <w:szCs w:val="28"/>
          <w:lang w:eastAsia="ru-RU"/>
        </w:rPr>
        <w:t>шк</w:t>
      </w:r>
      <w:proofErr w:type="spellEnd"/>
      <w:r w:rsidRPr="00E734F3">
        <w:rPr>
          <w:rFonts w:ascii="Times New Roman" w:eastAsia="Times New Roman" w:hAnsi="Times New Roman"/>
          <w:sz w:val="28"/>
          <w:szCs w:val="28"/>
          <w:lang w:eastAsia="ru-RU"/>
        </w:rPr>
        <w:t>.»</w:t>
      </w:r>
      <w:r w:rsidR="008C3FD8" w:rsidRPr="00E734F3">
        <w:rPr>
          <w:rFonts w:ascii="Times New Roman" w:eastAsia="Times New Roman" w:hAnsi="Times New Roman"/>
          <w:sz w:val="28"/>
          <w:szCs w:val="28"/>
          <w:lang w:eastAsia="ru-RU"/>
        </w:rPr>
        <w:t xml:space="preserve"> / Л. Г. Дмитриева, Н. М. </w:t>
      </w:r>
      <w:proofErr w:type="spellStart"/>
      <w:r w:rsidR="008C3FD8" w:rsidRPr="00E734F3">
        <w:rPr>
          <w:rFonts w:ascii="Times New Roman" w:eastAsia="Times New Roman" w:hAnsi="Times New Roman"/>
          <w:sz w:val="28"/>
          <w:szCs w:val="28"/>
          <w:lang w:eastAsia="ru-RU"/>
        </w:rPr>
        <w:t>Черноиваненко</w:t>
      </w:r>
      <w:proofErr w:type="spellEnd"/>
      <w:r w:rsidR="008C3FD8" w:rsidRPr="00E734F3">
        <w:rPr>
          <w:rFonts w:ascii="Times New Roman" w:eastAsia="Times New Roman" w:hAnsi="Times New Roman"/>
          <w:sz w:val="28"/>
          <w:szCs w:val="28"/>
          <w:lang w:eastAsia="ru-RU"/>
        </w:rPr>
        <w:t>.</w:t>
      </w:r>
      <w:r w:rsidRPr="00E734F3">
        <w:rPr>
          <w:rFonts w:ascii="Times New Roman" w:eastAsia="Times New Roman" w:hAnsi="Times New Roman"/>
          <w:sz w:val="28"/>
          <w:szCs w:val="28"/>
          <w:lang w:eastAsia="ru-RU"/>
        </w:rPr>
        <w:t>– М.</w:t>
      </w:r>
      <w:proofErr w:type="gramStart"/>
      <w:r w:rsidR="0021586E" w:rsidRPr="00E734F3">
        <w:rPr>
          <w:rFonts w:ascii="Times New Roman" w:eastAsia="Times New Roman" w:hAnsi="Times New Roman"/>
          <w:sz w:val="28"/>
          <w:szCs w:val="28"/>
          <w:lang w:eastAsia="ru-RU"/>
        </w:rPr>
        <w:t xml:space="preserve"> :</w:t>
      </w:r>
      <w:proofErr w:type="gramEnd"/>
      <w:r w:rsidR="0021586E" w:rsidRPr="00E734F3">
        <w:rPr>
          <w:rFonts w:ascii="Times New Roman" w:eastAsia="Times New Roman" w:hAnsi="Times New Roman"/>
          <w:sz w:val="28"/>
          <w:szCs w:val="28"/>
          <w:lang w:eastAsia="ru-RU"/>
        </w:rPr>
        <w:t xml:space="preserve"> Просвещение,</w:t>
      </w:r>
      <w:r w:rsidRPr="00E734F3">
        <w:rPr>
          <w:rFonts w:ascii="Times New Roman" w:eastAsia="Times New Roman" w:hAnsi="Times New Roman"/>
          <w:sz w:val="28"/>
          <w:szCs w:val="28"/>
          <w:lang w:eastAsia="ru-RU"/>
        </w:rPr>
        <w:t xml:space="preserve"> 1989. – 207с.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sz w:val="28"/>
          <w:szCs w:val="28"/>
          <w:lang w:eastAsia="ru-RU"/>
        </w:rPr>
      </w:pPr>
      <w:proofErr w:type="spellStart"/>
      <w:r w:rsidRPr="00E734F3">
        <w:rPr>
          <w:rFonts w:ascii="Times New Roman" w:eastAsia="Times New Roman" w:hAnsi="Times New Roman"/>
          <w:bCs/>
          <w:sz w:val="28"/>
          <w:szCs w:val="28"/>
          <w:shd w:val="clear" w:color="auto" w:fill="FFFFFF"/>
          <w:lang w:eastAsia="ru-RU"/>
        </w:rPr>
        <w:t>Кабалевский</w:t>
      </w:r>
      <w:proofErr w:type="spellEnd"/>
      <w:r w:rsidRPr="00E734F3">
        <w:rPr>
          <w:rFonts w:ascii="Times New Roman" w:eastAsia="Times New Roman" w:hAnsi="Times New Roman"/>
          <w:bCs/>
          <w:sz w:val="28"/>
          <w:szCs w:val="28"/>
          <w:shd w:val="clear" w:color="auto" w:fill="FFFFFF"/>
          <w:lang w:eastAsia="ru-RU"/>
        </w:rPr>
        <w:t xml:space="preserve">, Д. Б. Музыка в школе / Д. Б. </w:t>
      </w:r>
      <w:proofErr w:type="spellStart"/>
      <w:r w:rsidRPr="00E734F3">
        <w:rPr>
          <w:rFonts w:ascii="Times New Roman" w:eastAsia="Times New Roman" w:hAnsi="Times New Roman"/>
          <w:bCs/>
          <w:sz w:val="28"/>
          <w:szCs w:val="28"/>
          <w:shd w:val="clear" w:color="auto" w:fill="FFFFFF"/>
          <w:lang w:eastAsia="ru-RU"/>
        </w:rPr>
        <w:t>Кабалевский</w:t>
      </w:r>
      <w:proofErr w:type="spellEnd"/>
      <w:r w:rsidRPr="00E734F3">
        <w:rPr>
          <w:rFonts w:ascii="Times New Roman" w:eastAsia="Times New Roman" w:hAnsi="Times New Roman"/>
          <w:bCs/>
          <w:sz w:val="28"/>
          <w:szCs w:val="28"/>
          <w:shd w:val="clear" w:color="auto" w:fill="FFFFFF"/>
          <w:lang w:eastAsia="ru-RU"/>
        </w:rPr>
        <w:t xml:space="preserve"> / под общ</w:t>
      </w:r>
      <w:proofErr w:type="gramStart"/>
      <w:r w:rsidRPr="00E734F3">
        <w:rPr>
          <w:rFonts w:ascii="Times New Roman" w:eastAsia="Times New Roman" w:hAnsi="Times New Roman"/>
          <w:bCs/>
          <w:sz w:val="28"/>
          <w:szCs w:val="28"/>
          <w:shd w:val="clear" w:color="auto" w:fill="FFFFFF"/>
          <w:lang w:eastAsia="ru-RU"/>
        </w:rPr>
        <w:t>.</w:t>
      </w:r>
      <w:proofErr w:type="gramEnd"/>
      <w:r w:rsidRPr="00E734F3">
        <w:rPr>
          <w:rFonts w:ascii="Times New Roman" w:eastAsia="Times New Roman" w:hAnsi="Times New Roman"/>
          <w:bCs/>
          <w:sz w:val="28"/>
          <w:szCs w:val="28"/>
          <w:shd w:val="clear" w:color="auto" w:fill="FFFFFF"/>
          <w:lang w:eastAsia="ru-RU"/>
        </w:rPr>
        <w:t xml:space="preserve"> </w:t>
      </w:r>
      <w:proofErr w:type="gramStart"/>
      <w:r w:rsidRPr="00E734F3">
        <w:rPr>
          <w:rFonts w:ascii="Times New Roman" w:eastAsia="Times New Roman" w:hAnsi="Times New Roman"/>
          <w:bCs/>
          <w:sz w:val="28"/>
          <w:szCs w:val="28"/>
          <w:shd w:val="clear" w:color="auto" w:fill="FFFFFF"/>
          <w:lang w:eastAsia="ru-RU"/>
        </w:rPr>
        <w:t>р</w:t>
      </w:r>
      <w:proofErr w:type="gramEnd"/>
      <w:r w:rsidRPr="00E734F3">
        <w:rPr>
          <w:rFonts w:ascii="Times New Roman" w:eastAsia="Times New Roman" w:hAnsi="Times New Roman"/>
          <w:bCs/>
          <w:sz w:val="28"/>
          <w:szCs w:val="28"/>
          <w:shd w:val="clear" w:color="auto" w:fill="FFFFFF"/>
          <w:lang w:eastAsia="ru-RU"/>
        </w:rPr>
        <w:t>ед. Э. Б. Абдуллина. – М.</w:t>
      </w:r>
      <w:proofErr w:type="gramStart"/>
      <w:r w:rsidRPr="00E734F3">
        <w:rPr>
          <w:rFonts w:ascii="Times New Roman" w:eastAsia="Times New Roman" w:hAnsi="Times New Roman"/>
          <w:bCs/>
          <w:sz w:val="28"/>
          <w:szCs w:val="28"/>
          <w:shd w:val="clear" w:color="auto" w:fill="FFFFFF"/>
          <w:lang w:eastAsia="ru-RU"/>
        </w:rPr>
        <w:t> :</w:t>
      </w:r>
      <w:proofErr w:type="gramEnd"/>
      <w:r w:rsidRPr="00E734F3">
        <w:rPr>
          <w:rFonts w:ascii="Times New Roman" w:eastAsia="Times New Roman" w:hAnsi="Times New Roman"/>
          <w:bCs/>
          <w:sz w:val="28"/>
          <w:szCs w:val="28"/>
          <w:shd w:val="clear" w:color="auto" w:fill="FFFFFF"/>
          <w:lang w:eastAsia="ru-RU"/>
        </w:rPr>
        <w:t xml:space="preserve"> Академия, 2004. – 144 с. </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sz w:val="28"/>
          <w:szCs w:val="28"/>
          <w:lang w:eastAsia="ru-RU"/>
        </w:rPr>
      </w:pPr>
      <w:r w:rsidRPr="00E734F3">
        <w:rPr>
          <w:rFonts w:ascii="Times New Roman" w:eastAsia="Times New Roman" w:hAnsi="Times New Roman"/>
          <w:sz w:val="28"/>
          <w:szCs w:val="28"/>
          <w:lang w:eastAsia="ru-RU"/>
        </w:rPr>
        <w:t>Коломиец</w:t>
      </w:r>
      <w:r w:rsidR="00791785" w:rsidRPr="00E734F3">
        <w:rPr>
          <w:rFonts w:ascii="Times New Roman" w:eastAsia="Times New Roman" w:hAnsi="Times New Roman"/>
          <w:sz w:val="28"/>
          <w:szCs w:val="28"/>
          <w:lang w:eastAsia="ru-RU"/>
        </w:rPr>
        <w:t>,</w:t>
      </w:r>
      <w:r w:rsidRPr="00E734F3">
        <w:rPr>
          <w:rFonts w:ascii="Times New Roman" w:eastAsia="Times New Roman" w:hAnsi="Times New Roman"/>
          <w:sz w:val="28"/>
          <w:szCs w:val="28"/>
          <w:lang w:eastAsia="ru-RU"/>
        </w:rPr>
        <w:t xml:space="preserve"> Г. Г. Ценн</w:t>
      </w:r>
      <w:r w:rsidR="00791785" w:rsidRPr="00E734F3">
        <w:rPr>
          <w:rFonts w:ascii="Times New Roman" w:eastAsia="Times New Roman" w:hAnsi="Times New Roman"/>
          <w:sz w:val="28"/>
          <w:szCs w:val="28"/>
          <w:lang w:eastAsia="ru-RU"/>
        </w:rPr>
        <w:t>ость музыки: философский аспект /                      Г. Г. Коломиец.</w:t>
      </w:r>
      <w:r w:rsidR="00791785" w:rsidRPr="00E734F3">
        <w:rPr>
          <w:rFonts w:ascii="Times New Roman" w:eastAsia="Times New Roman" w:hAnsi="Times New Roman"/>
          <w:bCs/>
          <w:sz w:val="28"/>
          <w:szCs w:val="28"/>
          <w:shd w:val="clear" w:color="auto" w:fill="FFFFFF"/>
          <w:lang w:eastAsia="ru-RU"/>
        </w:rPr>
        <w:t xml:space="preserve"> </w:t>
      </w:r>
      <w:proofErr w:type="gramStart"/>
      <w:r w:rsidR="00791785" w:rsidRPr="00E734F3">
        <w:rPr>
          <w:rFonts w:ascii="Times New Roman" w:eastAsia="Times New Roman" w:hAnsi="Times New Roman"/>
          <w:bCs/>
          <w:sz w:val="28"/>
          <w:szCs w:val="28"/>
          <w:shd w:val="clear" w:color="auto" w:fill="FFFFFF"/>
          <w:lang w:eastAsia="ru-RU"/>
        </w:rPr>
        <w:t>–</w:t>
      </w:r>
      <w:r w:rsidRPr="00E734F3">
        <w:rPr>
          <w:rFonts w:ascii="Times New Roman" w:eastAsia="Times New Roman" w:hAnsi="Times New Roman"/>
          <w:sz w:val="28"/>
          <w:szCs w:val="28"/>
          <w:lang w:eastAsia="ru-RU"/>
        </w:rPr>
        <w:t>И</w:t>
      </w:r>
      <w:proofErr w:type="gramEnd"/>
      <w:r w:rsidRPr="00E734F3">
        <w:rPr>
          <w:rFonts w:ascii="Times New Roman" w:eastAsia="Times New Roman" w:hAnsi="Times New Roman"/>
          <w:sz w:val="28"/>
          <w:szCs w:val="28"/>
          <w:lang w:eastAsia="ru-RU"/>
        </w:rPr>
        <w:t xml:space="preserve">зд. 2-е. М.: Изд-во ЛКИ, 2007. </w:t>
      </w:r>
      <w:r w:rsidR="00791785" w:rsidRPr="00E734F3">
        <w:rPr>
          <w:rFonts w:ascii="Times New Roman" w:eastAsia="Times New Roman" w:hAnsi="Times New Roman"/>
          <w:bCs/>
          <w:sz w:val="28"/>
          <w:szCs w:val="28"/>
          <w:shd w:val="clear" w:color="auto" w:fill="FFFFFF"/>
          <w:lang w:eastAsia="ru-RU"/>
        </w:rPr>
        <w:t>–</w:t>
      </w:r>
      <w:r w:rsidRPr="00E734F3">
        <w:rPr>
          <w:rFonts w:ascii="Times New Roman" w:eastAsia="Times New Roman" w:hAnsi="Times New Roman"/>
          <w:sz w:val="28"/>
          <w:szCs w:val="28"/>
          <w:lang w:eastAsia="ru-RU"/>
        </w:rPr>
        <w:t xml:space="preserve"> 531 </w:t>
      </w:r>
      <w:proofErr w:type="gramStart"/>
      <w:r w:rsidRPr="00E734F3">
        <w:rPr>
          <w:rFonts w:ascii="Times New Roman" w:eastAsia="Times New Roman" w:hAnsi="Times New Roman"/>
          <w:sz w:val="28"/>
          <w:szCs w:val="28"/>
          <w:lang w:eastAsia="ru-RU"/>
        </w:rPr>
        <w:t>с</w:t>
      </w:r>
      <w:proofErr w:type="gramEnd"/>
      <w:r w:rsidRPr="00E734F3">
        <w:rPr>
          <w:rFonts w:ascii="Times New Roman" w:eastAsia="Times New Roman" w:hAnsi="Times New Roman"/>
          <w:sz w:val="28"/>
          <w:szCs w:val="28"/>
          <w:lang w:eastAsia="ru-RU"/>
        </w:rPr>
        <w:t>.</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shd w:val="clear" w:color="auto" w:fill="FFFFFF"/>
          <w:lang w:eastAsia="ru-RU"/>
        </w:rPr>
        <w:t xml:space="preserve">Коменский, Я. А. Избранные педагогические сочинения /                 Я. А. Коменский. – Т. 1. – М. : </w:t>
      </w:r>
      <w:proofErr w:type="spellStart"/>
      <w:proofErr w:type="gramStart"/>
      <w:r w:rsidRPr="00E734F3">
        <w:rPr>
          <w:rFonts w:ascii="Times New Roman" w:eastAsia="Times New Roman" w:hAnsi="Times New Roman"/>
          <w:bCs/>
          <w:sz w:val="28"/>
          <w:szCs w:val="28"/>
          <w:shd w:val="clear" w:color="auto" w:fill="FFFFFF"/>
          <w:lang w:eastAsia="ru-RU"/>
        </w:rPr>
        <w:t>Изд</w:t>
      </w:r>
      <w:proofErr w:type="spellEnd"/>
      <w:proofErr w:type="gramEnd"/>
      <w:r w:rsidRPr="00E734F3">
        <w:rPr>
          <w:rFonts w:ascii="Times New Roman" w:eastAsia="Times New Roman" w:hAnsi="Times New Roman"/>
          <w:bCs/>
          <w:sz w:val="28"/>
          <w:szCs w:val="28"/>
          <w:shd w:val="clear" w:color="auto" w:fill="FFFFFF"/>
          <w:lang w:eastAsia="ru-RU"/>
        </w:rPr>
        <w:t xml:space="preserve"> – во «Педагогика», 1982. – 693 с. </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shd w:val="clear" w:color="auto" w:fill="FFFFFF"/>
          <w:lang w:eastAsia="ru-RU"/>
        </w:rPr>
        <w:t>Леонтьев</w:t>
      </w:r>
      <w:r w:rsidR="00791785" w:rsidRPr="00E734F3">
        <w:rPr>
          <w:rFonts w:ascii="Times New Roman" w:eastAsia="Times New Roman" w:hAnsi="Times New Roman"/>
          <w:bCs/>
          <w:sz w:val="28"/>
          <w:szCs w:val="28"/>
          <w:shd w:val="clear" w:color="auto" w:fill="FFFFFF"/>
          <w:lang w:eastAsia="ru-RU"/>
        </w:rPr>
        <w:t>,</w:t>
      </w:r>
      <w:r w:rsidRPr="00E734F3">
        <w:rPr>
          <w:rFonts w:ascii="Times New Roman" w:eastAsia="Times New Roman" w:hAnsi="Times New Roman"/>
          <w:bCs/>
          <w:sz w:val="28"/>
          <w:szCs w:val="28"/>
          <w:shd w:val="clear" w:color="auto" w:fill="FFFFFF"/>
          <w:lang w:eastAsia="ru-RU"/>
        </w:rPr>
        <w:t xml:space="preserve"> А. Н. Д</w:t>
      </w:r>
      <w:r w:rsidR="00791785" w:rsidRPr="00E734F3">
        <w:rPr>
          <w:rFonts w:ascii="Times New Roman" w:eastAsia="Times New Roman" w:hAnsi="Times New Roman"/>
          <w:bCs/>
          <w:sz w:val="28"/>
          <w:szCs w:val="28"/>
          <w:shd w:val="clear" w:color="auto" w:fill="FFFFFF"/>
          <w:lang w:eastAsia="ru-RU"/>
        </w:rPr>
        <w:t>еятельность. Сознание. Личность /                           А. Н. Леонтьев. – М.</w:t>
      </w:r>
      <w:proofErr w:type="gramStart"/>
      <w:r w:rsidR="00791785" w:rsidRPr="00E734F3">
        <w:rPr>
          <w:rFonts w:ascii="Times New Roman" w:eastAsia="Times New Roman" w:hAnsi="Times New Roman"/>
          <w:bCs/>
          <w:sz w:val="28"/>
          <w:szCs w:val="28"/>
          <w:shd w:val="clear" w:color="auto" w:fill="FFFFFF"/>
          <w:lang w:eastAsia="ru-RU"/>
        </w:rPr>
        <w:t xml:space="preserve"> :</w:t>
      </w:r>
      <w:proofErr w:type="gramEnd"/>
      <w:r w:rsidR="00791785" w:rsidRPr="00E734F3">
        <w:rPr>
          <w:rFonts w:ascii="Times New Roman" w:eastAsia="Times New Roman" w:hAnsi="Times New Roman"/>
          <w:bCs/>
          <w:sz w:val="28"/>
          <w:szCs w:val="28"/>
          <w:shd w:val="clear" w:color="auto" w:fill="FFFFFF"/>
          <w:lang w:eastAsia="ru-RU"/>
        </w:rPr>
        <w:t xml:space="preserve"> Наука,</w:t>
      </w:r>
      <w:r w:rsidRPr="00E734F3">
        <w:rPr>
          <w:rFonts w:ascii="Times New Roman" w:eastAsia="Times New Roman" w:hAnsi="Times New Roman"/>
          <w:bCs/>
          <w:sz w:val="28"/>
          <w:szCs w:val="28"/>
          <w:shd w:val="clear" w:color="auto" w:fill="FFFFFF"/>
          <w:lang w:eastAsia="ru-RU"/>
        </w:rPr>
        <w:t xml:space="preserve"> 1979. – 423с.</w:t>
      </w:r>
    </w:p>
    <w:p w:rsidR="00A215EA" w:rsidRPr="003D27D5" w:rsidRDefault="00A215EA" w:rsidP="003D27D5">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shd w:val="clear" w:color="auto" w:fill="FFFFFF"/>
          <w:lang w:eastAsia="ru-RU"/>
        </w:rPr>
        <w:t xml:space="preserve">Музыкальное образование в школе: </w:t>
      </w:r>
      <w:r w:rsidR="00791785" w:rsidRPr="00E734F3">
        <w:rPr>
          <w:rFonts w:ascii="Times New Roman" w:eastAsia="Times New Roman" w:hAnsi="Times New Roman"/>
          <w:bCs/>
          <w:sz w:val="28"/>
          <w:szCs w:val="28"/>
          <w:shd w:val="clear" w:color="auto" w:fill="FFFFFF"/>
          <w:lang w:eastAsia="ru-RU"/>
        </w:rPr>
        <w:t>у</w:t>
      </w:r>
      <w:r w:rsidRPr="00E734F3">
        <w:rPr>
          <w:rFonts w:ascii="Times New Roman" w:eastAsia="Times New Roman" w:hAnsi="Times New Roman"/>
          <w:bCs/>
          <w:sz w:val="28"/>
          <w:szCs w:val="28"/>
          <w:shd w:val="clear" w:color="auto" w:fill="FFFFFF"/>
          <w:lang w:eastAsia="ru-RU"/>
        </w:rPr>
        <w:t>чеб</w:t>
      </w:r>
      <w:proofErr w:type="gramStart"/>
      <w:r w:rsidRPr="00E734F3">
        <w:rPr>
          <w:rFonts w:ascii="Times New Roman" w:eastAsia="Times New Roman" w:hAnsi="Times New Roman"/>
          <w:bCs/>
          <w:sz w:val="28"/>
          <w:szCs w:val="28"/>
          <w:shd w:val="clear" w:color="auto" w:fill="FFFFFF"/>
          <w:lang w:eastAsia="ru-RU"/>
        </w:rPr>
        <w:t>.</w:t>
      </w:r>
      <w:proofErr w:type="gramEnd"/>
      <w:r w:rsidRPr="00E734F3">
        <w:rPr>
          <w:rFonts w:ascii="Times New Roman" w:eastAsia="Times New Roman" w:hAnsi="Times New Roman"/>
          <w:bCs/>
          <w:sz w:val="28"/>
          <w:szCs w:val="28"/>
          <w:shd w:val="clear" w:color="auto" w:fill="FFFFFF"/>
          <w:lang w:eastAsia="ru-RU"/>
        </w:rPr>
        <w:t xml:space="preserve"> </w:t>
      </w:r>
      <w:proofErr w:type="gramStart"/>
      <w:r w:rsidRPr="00E734F3">
        <w:rPr>
          <w:rFonts w:ascii="Times New Roman" w:eastAsia="Times New Roman" w:hAnsi="Times New Roman"/>
          <w:bCs/>
          <w:sz w:val="28"/>
          <w:szCs w:val="28"/>
          <w:shd w:val="clear" w:color="auto" w:fill="FFFFFF"/>
          <w:lang w:eastAsia="ru-RU"/>
        </w:rPr>
        <w:t>п</w:t>
      </w:r>
      <w:proofErr w:type="gramEnd"/>
      <w:r w:rsidRPr="00E734F3">
        <w:rPr>
          <w:rFonts w:ascii="Times New Roman" w:eastAsia="Times New Roman" w:hAnsi="Times New Roman"/>
          <w:bCs/>
          <w:sz w:val="28"/>
          <w:szCs w:val="28"/>
          <w:shd w:val="clear" w:color="auto" w:fill="FFFFFF"/>
          <w:lang w:eastAsia="ru-RU"/>
        </w:rPr>
        <w:t xml:space="preserve">особие для студ. муз. </w:t>
      </w:r>
      <w:proofErr w:type="spellStart"/>
      <w:r w:rsidRPr="00E734F3">
        <w:rPr>
          <w:rFonts w:ascii="Times New Roman" w:eastAsia="Times New Roman" w:hAnsi="Times New Roman"/>
          <w:bCs/>
          <w:sz w:val="28"/>
          <w:szCs w:val="28"/>
          <w:shd w:val="clear" w:color="auto" w:fill="FFFFFF"/>
          <w:lang w:eastAsia="ru-RU"/>
        </w:rPr>
        <w:t>фак</w:t>
      </w:r>
      <w:proofErr w:type="spellEnd"/>
      <w:r w:rsidRPr="00E734F3">
        <w:rPr>
          <w:rFonts w:ascii="Times New Roman" w:eastAsia="Times New Roman" w:hAnsi="Times New Roman"/>
          <w:bCs/>
          <w:sz w:val="28"/>
          <w:szCs w:val="28"/>
          <w:shd w:val="clear" w:color="auto" w:fill="FFFFFF"/>
          <w:lang w:eastAsia="ru-RU"/>
        </w:rPr>
        <w:t xml:space="preserve">. и отд. </w:t>
      </w:r>
      <w:proofErr w:type="spellStart"/>
      <w:r w:rsidRPr="00E734F3">
        <w:rPr>
          <w:rFonts w:ascii="Times New Roman" w:eastAsia="Times New Roman" w:hAnsi="Times New Roman"/>
          <w:bCs/>
          <w:sz w:val="28"/>
          <w:szCs w:val="28"/>
          <w:shd w:val="clear" w:color="auto" w:fill="FFFFFF"/>
          <w:lang w:eastAsia="ru-RU"/>
        </w:rPr>
        <w:t>высш</w:t>
      </w:r>
      <w:proofErr w:type="spellEnd"/>
      <w:r w:rsidRPr="00E734F3">
        <w:rPr>
          <w:rFonts w:ascii="Times New Roman" w:eastAsia="Times New Roman" w:hAnsi="Times New Roman"/>
          <w:bCs/>
          <w:sz w:val="28"/>
          <w:szCs w:val="28"/>
          <w:shd w:val="clear" w:color="auto" w:fill="FFFFFF"/>
          <w:lang w:eastAsia="ru-RU"/>
        </w:rPr>
        <w:t xml:space="preserve">. и сред. </w:t>
      </w:r>
      <w:proofErr w:type="spellStart"/>
      <w:r w:rsidRPr="00E734F3">
        <w:rPr>
          <w:rFonts w:ascii="Times New Roman" w:eastAsia="Times New Roman" w:hAnsi="Times New Roman"/>
          <w:bCs/>
          <w:sz w:val="28"/>
          <w:szCs w:val="28"/>
          <w:shd w:val="clear" w:color="auto" w:fill="FFFFFF"/>
          <w:lang w:eastAsia="ru-RU"/>
        </w:rPr>
        <w:t>пед</w:t>
      </w:r>
      <w:proofErr w:type="spellEnd"/>
      <w:r w:rsidRPr="00E734F3">
        <w:rPr>
          <w:rFonts w:ascii="Times New Roman" w:eastAsia="Times New Roman" w:hAnsi="Times New Roman"/>
          <w:bCs/>
          <w:sz w:val="28"/>
          <w:szCs w:val="28"/>
          <w:shd w:val="clear" w:color="auto" w:fill="FFFFFF"/>
          <w:lang w:eastAsia="ru-RU"/>
        </w:rPr>
        <w:t xml:space="preserve">. учеб. заведений /Л.В. Школяр, В.А. Школяр,  Е.Д. Критская и др.; </w:t>
      </w:r>
      <w:r w:rsidR="00791785" w:rsidRPr="00E734F3">
        <w:rPr>
          <w:rFonts w:ascii="Times New Roman" w:eastAsia="Times New Roman" w:hAnsi="Times New Roman"/>
          <w:bCs/>
          <w:sz w:val="28"/>
          <w:szCs w:val="28"/>
          <w:shd w:val="clear" w:color="auto" w:fill="FFFFFF"/>
          <w:lang w:eastAsia="ru-RU"/>
        </w:rPr>
        <w:t>п</w:t>
      </w:r>
      <w:r w:rsidRPr="00E734F3">
        <w:rPr>
          <w:rFonts w:ascii="Times New Roman" w:eastAsia="Times New Roman" w:hAnsi="Times New Roman"/>
          <w:bCs/>
          <w:sz w:val="28"/>
          <w:szCs w:val="28"/>
          <w:shd w:val="clear" w:color="auto" w:fill="FFFFFF"/>
          <w:lang w:eastAsia="ru-RU"/>
        </w:rPr>
        <w:t xml:space="preserve">од  ред. Л.В. Школяр. – М.: Издательский центр </w:t>
      </w:r>
      <w:r w:rsidR="00791785" w:rsidRPr="00E734F3">
        <w:rPr>
          <w:rFonts w:ascii="Times New Roman" w:eastAsia="Times New Roman" w:hAnsi="Times New Roman"/>
          <w:bCs/>
          <w:sz w:val="28"/>
          <w:szCs w:val="28"/>
          <w:shd w:val="clear" w:color="auto" w:fill="FFFFFF"/>
          <w:lang w:eastAsia="ru-RU"/>
        </w:rPr>
        <w:t>«Академия»</w:t>
      </w:r>
      <w:r w:rsidRPr="00E734F3">
        <w:rPr>
          <w:rFonts w:ascii="Times New Roman" w:eastAsia="Times New Roman" w:hAnsi="Times New Roman"/>
          <w:bCs/>
          <w:sz w:val="28"/>
          <w:szCs w:val="28"/>
          <w:shd w:val="clear" w:color="auto" w:fill="FFFFFF"/>
          <w:lang w:eastAsia="ru-RU"/>
        </w:rPr>
        <w:t>, 2001. – 336с.</w:t>
      </w:r>
    </w:p>
    <w:p w:rsidR="00A215EA" w:rsidRPr="00E734F3" w:rsidRDefault="00457397" w:rsidP="00E734F3">
      <w:pPr>
        <w:widowControl w:val="0"/>
        <w:numPr>
          <w:ilvl w:val="0"/>
          <w:numId w:val="37"/>
        </w:numPr>
        <w:spacing w:after="0" w:line="360" w:lineRule="auto"/>
        <w:ind w:left="0" w:firstLine="709"/>
        <w:jc w:val="both"/>
        <w:rPr>
          <w:rFonts w:ascii="Times New Roman" w:eastAsia="Times New Roman" w:hAnsi="Times New Roman"/>
          <w:sz w:val="28"/>
          <w:szCs w:val="28"/>
          <w:lang w:eastAsia="ru-RU"/>
        </w:rPr>
      </w:pPr>
      <w:r w:rsidRPr="00E734F3">
        <w:rPr>
          <w:rFonts w:ascii="Times New Roman" w:eastAsia="Times New Roman" w:hAnsi="Times New Roman"/>
          <w:sz w:val="28"/>
          <w:szCs w:val="28"/>
          <w:lang w:eastAsia="ru-RU"/>
        </w:rPr>
        <w:t xml:space="preserve">Петрушин, А. В. </w:t>
      </w:r>
      <w:r w:rsidR="00A215EA" w:rsidRPr="00E734F3">
        <w:rPr>
          <w:rFonts w:ascii="Times New Roman" w:eastAsia="Times New Roman" w:hAnsi="Times New Roman"/>
          <w:sz w:val="28"/>
          <w:szCs w:val="28"/>
          <w:lang w:eastAsia="ru-RU"/>
        </w:rPr>
        <w:t xml:space="preserve">Психология: </w:t>
      </w:r>
      <w:r w:rsidRPr="00E734F3">
        <w:rPr>
          <w:rFonts w:ascii="Times New Roman" w:eastAsia="Times New Roman" w:hAnsi="Times New Roman"/>
          <w:sz w:val="28"/>
          <w:szCs w:val="28"/>
          <w:lang w:eastAsia="ru-RU"/>
        </w:rPr>
        <w:t>у</w:t>
      </w:r>
      <w:r w:rsidR="00A215EA" w:rsidRPr="00E734F3">
        <w:rPr>
          <w:rFonts w:ascii="Times New Roman" w:eastAsia="Times New Roman" w:hAnsi="Times New Roman"/>
          <w:sz w:val="28"/>
          <w:szCs w:val="28"/>
          <w:lang w:eastAsia="ru-RU"/>
        </w:rPr>
        <w:t>чебник для ст</w:t>
      </w:r>
      <w:r w:rsidRPr="00E734F3">
        <w:rPr>
          <w:rFonts w:ascii="Times New Roman" w:eastAsia="Times New Roman" w:hAnsi="Times New Roman"/>
          <w:sz w:val="28"/>
          <w:szCs w:val="28"/>
          <w:lang w:eastAsia="ru-RU"/>
        </w:rPr>
        <w:t xml:space="preserve">уд. </w:t>
      </w:r>
      <w:proofErr w:type="spellStart"/>
      <w:r w:rsidRPr="00E734F3">
        <w:rPr>
          <w:rFonts w:ascii="Times New Roman" w:eastAsia="Times New Roman" w:hAnsi="Times New Roman"/>
          <w:sz w:val="28"/>
          <w:szCs w:val="28"/>
          <w:lang w:eastAsia="ru-RU"/>
        </w:rPr>
        <w:t>высш</w:t>
      </w:r>
      <w:proofErr w:type="spellEnd"/>
      <w:r w:rsidRPr="00E734F3">
        <w:rPr>
          <w:rFonts w:ascii="Times New Roman" w:eastAsia="Times New Roman" w:hAnsi="Times New Roman"/>
          <w:sz w:val="28"/>
          <w:szCs w:val="28"/>
          <w:lang w:eastAsia="ru-RU"/>
        </w:rPr>
        <w:t xml:space="preserve">. </w:t>
      </w:r>
      <w:proofErr w:type="spellStart"/>
      <w:r w:rsidRPr="00E734F3">
        <w:rPr>
          <w:rFonts w:ascii="Times New Roman" w:eastAsia="Times New Roman" w:hAnsi="Times New Roman"/>
          <w:sz w:val="28"/>
          <w:szCs w:val="28"/>
          <w:lang w:eastAsia="ru-RU"/>
        </w:rPr>
        <w:t>пед</w:t>
      </w:r>
      <w:proofErr w:type="spellEnd"/>
      <w:r w:rsidRPr="00E734F3">
        <w:rPr>
          <w:rFonts w:ascii="Times New Roman" w:eastAsia="Times New Roman" w:hAnsi="Times New Roman"/>
          <w:sz w:val="28"/>
          <w:szCs w:val="28"/>
          <w:lang w:eastAsia="ru-RU"/>
        </w:rPr>
        <w:t xml:space="preserve">. </w:t>
      </w:r>
      <w:proofErr w:type="spellStart"/>
      <w:r w:rsidRPr="00E734F3">
        <w:rPr>
          <w:rFonts w:ascii="Times New Roman" w:eastAsia="Times New Roman" w:hAnsi="Times New Roman"/>
          <w:sz w:val="28"/>
          <w:szCs w:val="28"/>
          <w:lang w:eastAsia="ru-RU"/>
        </w:rPr>
        <w:t>учебн</w:t>
      </w:r>
      <w:proofErr w:type="spellEnd"/>
      <w:r w:rsidRPr="00E734F3">
        <w:rPr>
          <w:rFonts w:ascii="Times New Roman" w:eastAsia="Times New Roman" w:hAnsi="Times New Roman"/>
          <w:sz w:val="28"/>
          <w:szCs w:val="28"/>
          <w:lang w:eastAsia="ru-RU"/>
        </w:rPr>
        <w:t xml:space="preserve">. Заведений / А. В. Петрушин, М. Г.  </w:t>
      </w:r>
      <w:proofErr w:type="spellStart"/>
      <w:r w:rsidRPr="00E734F3">
        <w:rPr>
          <w:rFonts w:ascii="Times New Roman" w:eastAsia="Times New Roman" w:hAnsi="Times New Roman"/>
          <w:sz w:val="28"/>
          <w:szCs w:val="28"/>
          <w:lang w:eastAsia="ru-RU"/>
        </w:rPr>
        <w:t>Ярошевский</w:t>
      </w:r>
      <w:proofErr w:type="spellEnd"/>
      <w:r w:rsidRPr="00E734F3">
        <w:rPr>
          <w:rFonts w:ascii="Times New Roman" w:eastAsia="Times New Roman" w:hAnsi="Times New Roman"/>
          <w:sz w:val="28"/>
          <w:szCs w:val="28"/>
          <w:lang w:eastAsia="ru-RU"/>
        </w:rPr>
        <w:t xml:space="preserve">. </w:t>
      </w:r>
      <w:r w:rsidRPr="00E734F3">
        <w:rPr>
          <w:rFonts w:ascii="Times New Roman" w:eastAsia="Times New Roman" w:hAnsi="Times New Roman"/>
          <w:bCs/>
          <w:sz w:val="28"/>
          <w:szCs w:val="28"/>
          <w:shd w:val="clear" w:color="auto" w:fill="FFFFFF"/>
          <w:lang w:eastAsia="ru-RU"/>
        </w:rPr>
        <w:t>–</w:t>
      </w:r>
      <w:r w:rsidR="00A215EA" w:rsidRPr="00E734F3">
        <w:rPr>
          <w:rFonts w:ascii="Times New Roman" w:eastAsia="Times New Roman" w:hAnsi="Times New Roman"/>
          <w:sz w:val="28"/>
          <w:szCs w:val="28"/>
          <w:lang w:eastAsia="ru-RU"/>
        </w:rPr>
        <w:t xml:space="preserve"> 2-е изд., стереотип. </w:t>
      </w:r>
      <w:r w:rsidRPr="00E734F3">
        <w:rPr>
          <w:rFonts w:ascii="Times New Roman" w:eastAsia="Times New Roman" w:hAnsi="Times New Roman"/>
          <w:bCs/>
          <w:sz w:val="28"/>
          <w:szCs w:val="28"/>
          <w:shd w:val="clear" w:color="auto" w:fill="FFFFFF"/>
          <w:lang w:eastAsia="ru-RU"/>
        </w:rPr>
        <w:t>–</w:t>
      </w:r>
      <w:r w:rsidR="00A215EA" w:rsidRPr="00E734F3">
        <w:rPr>
          <w:rFonts w:ascii="Times New Roman" w:eastAsia="Times New Roman" w:hAnsi="Times New Roman"/>
          <w:sz w:val="28"/>
          <w:szCs w:val="28"/>
          <w:lang w:eastAsia="ru-RU"/>
        </w:rPr>
        <w:t xml:space="preserve"> М.: Издательский центр </w:t>
      </w:r>
      <w:r w:rsidRPr="00E734F3">
        <w:rPr>
          <w:rFonts w:ascii="Times New Roman" w:eastAsia="Times New Roman" w:hAnsi="Times New Roman"/>
          <w:sz w:val="28"/>
          <w:szCs w:val="28"/>
          <w:lang w:eastAsia="ru-RU"/>
        </w:rPr>
        <w:t>«</w:t>
      </w:r>
      <w:r w:rsidR="00A215EA" w:rsidRPr="00E734F3">
        <w:rPr>
          <w:rFonts w:ascii="Times New Roman" w:eastAsia="Times New Roman" w:hAnsi="Times New Roman"/>
          <w:sz w:val="28"/>
          <w:szCs w:val="28"/>
          <w:lang w:eastAsia="ru-RU"/>
        </w:rPr>
        <w:t>Академия</w:t>
      </w:r>
      <w:r w:rsidRPr="00E734F3">
        <w:rPr>
          <w:rFonts w:ascii="Times New Roman" w:eastAsia="Times New Roman" w:hAnsi="Times New Roman"/>
          <w:sz w:val="28"/>
          <w:szCs w:val="28"/>
          <w:lang w:eastAsia="ru-RU"/>
        </w:rPr>
        <w:t>»</w:t>
      </w:r>
      <w:r w:rsidR="00A215EA" w:rsidRPr="00E734F3">
        <w:rPr>
          <w:rFonts w:ascii="Times New Roman" w:eastAsia="Times New Roman" w:hAnsi="Times New Roman"/>
          <w:sz w:val="28"/>
          <w:szCs w:val="28"/>
          <w:lang w:eastAsia="ru-RU"/>
        </w:rPr>
        <w:t>; Высшая школа, 2001.</w:t>
      </w:r>
      <w:r w:rsidRPr="00E734F3">
        <w:rPr>
          <w:rFonts w:ascii="Times New Roman" w:eastAsia="Times New Roman" w:hAnsi="Times New Roman"/>
          <w:bCs/>
          <w:sz w:val="28"/>
          <w:szCs w:val="28"/>
          <w:shd w:val="clear" w:color="auto" w:fill="FFFFFF"/>
          <w:lang w:eastAsia="ru-RU"/>
        </w:rPr>
        <w:t xml:space="preserve"> – </w:t>
      </w:r>
      <w:r w:rsidR="00A215EA" w:rsidRPr="00E734F3">
        <w:rPr>
          <w:rFonts w:ascii="Times New Roman" w:eastAsia="Times New Roman" w:hAnsi="Times New Roman"/>
          <w:sz w:val="28"/>
          <w:szCs w:val="28"/>
          <w:lang w:eastAsia="ru-RU"/>
        </w:rPr>
        <w:t>512с.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shd w:val="clear" w:color="auto" w:fill="FFFFFF"/>
          <w:lang w:eastAsia="ru-RU"/>
        </w:rPr>
        <w:t>Сборник рабочих программ. Музыка. Искусство. Предметная линия учебников Г. П. Сергеевой, Е. Д. Критской</w:t>
      </w:r>
      <w:proofErr w:type="gramStart"/>
      <w:r w:rsidRPr="00E734F3">
        <w:rPr>
          <w:rFonts w:ascii="Times New Roman" w:eastAsia="Times New Roman" w:hAnsi="Times New Roman"/>
          <w:bCs/>
          <w:sz w:val="28"/>
          <w:szCs w:val="28"/>
          <w:shd w:val="clear" w:color="auto" w:fill="FFFFFF"/>
          <w:lang w:eastAsia="ru-RU"/>
        </w:rPr>
        <w:t xml:space="preserve"> :</w:t>
      </w:r>
      <w:proofErr w:type="gramEnd"/>
      <w:r w:rsidRPr="00E734F3">
        <w:rPr>
          <w:rFonts w:ascii="Times New Roman" w:eastAsia="Times New Roman" w:hAnsi="Times New Roman"/>
          <w:bCs/>
          <w:sz w:val="28"/>
          <w:szCs w:val="28"/>
          <w:shd w:val="clear" w:color="auto" w:fill="FFFFFF"/>
          <w:lang w:eastAsia="ru-RU"/>
        </w:rPr>
        <w:t xml:space="preserve"> 5-9 </w:t>
      </w:r>
      <w:proofErr w:type="spellStart"/>
      <w:r w:rsidRPr="00E734F3">
        <w:rPr>
          <w:rFonts w:ascii="Times New Roman" w:eastAsia="Times New Roman" w:hAnsi="Times New Roman"/>
          <w:bCs/>
          <w:sz w:val="28"/>
          <w:szCs w:val="28"/>
          <w:shd w:val="clear" w:color="auto" w:fill="FFFFFF"/>
          <w:lang w:eastAsia="ru-RU"/>
        </w:rPr>
        <w:t>кл</w:t>
      </w:r>
      <w:proofErr w:type="spellEnd"/>
      <w:r w:rsidRPr="00E734F3">
        <w:rPr>
          <w:rFonts w:ascii="Times New Roman" w:eastAsia="Times New Roman" w:hAnsi="Times New Roman"/>
          <w:bCs/>
          <w:sz w:val="28"/>
          <w:szCs w:val="28"/>
          <w:shd w:val="clear" w:color="auto" w:fill="FFFFFF"/>
          <w:lang w:eastAsia="ru-RU"/>
        </w:rPr>
        <w:t xml:space="preserve">. (5-7 </w:t>
      </w:r>
      <w:proofErr w:type="spellStart"/>
      <w:r w:rsidRPr="00E734F3">
        <w:rPr>
          <w:rFonts w:ascii="Times New Roman" w:eastAsia="Times New Roman" w:hAnsi="Times New Roman"/>
          <w:bCs/>
          <w:sz w:val="28"/>
          <w:szCs w:val="28"/>
          <w:shd w:val="clear" w:color="auto" w:fill="FFFFFF"/>
          <w:lang w:eastAsia="ru-RU"/>
        </w:rPr>
        <w:t>кл</w:t>
      </w:r>
      <w:proofErr w:type="spellEnd"/>
      <w:r w:rsidRPr="00E734F3">
        <w:rPr>
          <w:rFonts w:ascii="Times New Roman" w:eastAsia="Times New Roman" w:hAnsi="Times New Roman"/>
          <w:bCs/>
          <w:sz w:val="28"/>
          <w:szCs w:val="28"/>
          <w:shd w:val="clear" w:color="auto" w:fill="FFFFFF"/>
          <w:lang w:eastAsia="ru-RU"/>
        </w:rPr>
        <w:t xml:space="preserve">.)/                         Г. П. Сергеева, Е. Д. Критская. – М.: Просвещение, 2011. – 104 </w:t>
      </w:r>
      <w:proofErr w:type="gramStart"/>
      <w:r w:rsidRPr="00E734F3">
        <w:rPr>
          <w:rFonts w:ascii="Times New Roman" w:eastAsia="Times New Roman" w:hAnsi="Times New Roman"/>
          <w:bCs/>
          <w:sz w:val="28"/>
          <w:szCs w:val="28"/>
          <w:shd w:val="clear" w:color="auto" w:fill="FFFFFF"/>
          <w:lang w:eastAsia="ru-RU"/>
        </w:rPr>
        <w:t>с</w:t>
      </w:r>
      <w:proofErr w:type="gramEnd"/>
      <w:r w:rsidRPr="00E734F3">
        <w:rPr>
          <w:rFonts w:ascii="Times New Roman" w:eastAsia="Times New Roman" w:hAnsi="Times New Roman"/>
          <w:bCs/>
          <w:sz w:val="28"/>
          <w:szCs w:val="28"/>
          <w:shd w:val="clear" w:color="auto" w:fill="FFFFFF"/>
          <w:lang w:eastAsia="ru-RU"/>
        </w:rPr>
        <w:t>.</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r w:rsidRPr="00E734F3">
        <w:rPr>
          <w:rFonts w:ascii="Times New Roman" w:eastAsia="Times New Roman" w:hAnsi="Times New Roman"/>
          <w:bCs/>
          <w:sz w:val="28"/>
          <w:szCs w:val="28"/>
          <w:shd w:val="clear" w:color="auto" w:fill="FFFFFF"/>
          <w:lang w:eastAsia="ru-RU"/>
        </w:rPr>
        <w:t>Теплов, Б. М. Психология музыкальных способностей /                         Б. М. Теплов // избранные труды</w:t>
      </w:r>
      <w:r w:rsidR="00A9603C" w:rsidRPr="00E734F3">
        <w:rPr>
          <w:rFonts w:ascii="Times New Roman" w:eastAsia="Times New Roman" w:hAnsi="Times New Roman"/>
          <w:bCs/>
          <w:sz w:val="28"/>
          <w:szCs w:val="28"/>
          <w:shd w:val="clear" w:color="auto" w:fill="FFFFFF"/>
          <w:lang w:eastAsia="ru-RU"/>
        </w:rPr>
        <w:t>;</w:t>
      </w:r>
      <w:r w:rsidRPr="00E734F3">
        <w:rPr>
          <w:rFonts w:ascii="Times New Roman" w:eastAsia="Times New Roman" w:hAnsi="Times New Roman"/>
          <w:bCs/>
          <w:sz w:val="28"/>
          <w:szCs w:val="28"/>
          <w:shd w:val="clear" w:color="auto" w:fill="FFFFFF"/>
          <w:lang w:eastAsia="ru-RU"/>
        </w:rPr>
        <w:t xml:space="preserve"> ред. сост. Н. С. </w:t>
      </w:r>
      <w:proofErr w:type="spellStart"/>
      <w:r w:rsidRPr="00E734F3">
        <w:rPr>
          <w:rFonts w:ascii="Times New Roman" w:eastAsia="Times New Roman" w:hAnsi="Times New Roman"/>
          <w:bCs/>
          <w:sz w:val="28"/>
          <w:szCs w:val="28"/>
          <w:shd w:val="clear" w:color="auto" w:fill="FFFFFF"/>
          <w:lang w:eastAsia="ru-RU"/>
        </w:rPr>
        <w:t>Лейтес</w:t>
      </w:r>
      <w:proofErr w:type="spellEnd"/>
      <w:r w:rsidRPr="00E734F3">
        <w:rPr>
          <w:rFonts w:ascii="Times New Roman" w:eastAsia="Times New Roman" w:hAnsi="Times New Roman"/>
          <w:bCs/>
          <w:sz w:val="28"/>
          <w:szCs w:val="28"/>
          <w:shd w:val="clear" w:color="auto" w:fill="FFFFFF"/>
          <w:lang w:eastAsia="ru-RU"/>
        </w:rPr>
        <w:t xml:space="preserve">, И. В. </w:t>
      </w:r>
      <w:proofErr w:type="spellStart"/>
      <w:r w:rsidRPr="00E734F3">
        <w:rPr>
          <w:rFonts w:ascii="Times New Roman" w:eastAsia="Times New Roman" w:hAnsi="Times New Roman"/>
          <w:bCs/>
          <w:sz w:val="28"/>
          <w:szCs w:val="28"/>
          <w:shd w:val="clear" w:color="auto" w:fill="FFFFFF"/>
          <w:lang w:eastAsia="ru-RU"/>
        </w:rPr>
        <w:t>Равич-Щербо</w:t>
      </w:r>
      <w:proofErr w:type="spellEnd"/>
      <w:r w:rsidRPr="00E734F3">
        <w:rPr>
          <w:rFonts w:ascii="Times New Roman" w:eastAsia="Times New Roman" w:hAnsi="Times New Roman"/>
          <w:bCs/>
          <w:sz w:val="28"/>
          <w:szCs w:val="28"/>
          <w:shd w:val="clear" w:color="auto" w:fill="FFFFFF"/>
          <w:lang w:eastAsia="ru-RU"/>
        </w:rPr>
        <w:t>. – Т.1. – М.</w:t>
      </w:r>
      <w:proofErr w:type="gramStart"/>
      <w:r w:rsidRPr="00E734F3">
        <w:rPr>
          <w:rFonts w:ascii="Times New Roman" w:eastAsia="Times New Roman" w:hAnsi="Times New Roman"/>
          <w:bCs/>
          <w:sz w:val="28"/>
          <w:szCs w:val="28"/>
          <w:shd w:val="clear" w:color="auto" w:fill="FFFFFF"/>
          <w:lang w:eastAsia="ru-RU"/>
        </w:rPr>
        <w:t> :</w:t>
      </w:r>
      <w:proofErr w:type="gramEnd"/>
      <w:r w:rsidRPr="00E734F3">
        <w:rPr>
          <w:rFonts w:ascii="Times New Roman" w:eastAsia="Times New Roman" w:hAnsi="Times New Roman"/>
          <w:bCs/>
          <w:sz w:val="28"/>
          <w:szCs w:val="28"/>
          <w:shd w:val="clear" w:color="auto" w:fill="FFFFFF"/>
          <w:lang w:eastAsia="ru-RU"/>
        </w:rPr>
        <w:t xml:space="preserve"> Педагогика, 1985. – 328 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bCs/>
          <w:sz w:val="28"/>
          <w:szCs w:val="28"/>
          <w:shd w:val="clear" w:color="auto" w:fill="FFFFFF"/>
          <w:lang w:eastAsia="ru-RU"/>
        </w:rPr>
      </w:pPr>
      <w:proofErr w:type="spellStart"/>
      <w:r w:rsidRPr="00E734F3">
        <w:rPr>
          <w:rFonts w:ascii="Times New Roman" w:eastAsia="Times New Roman" w:hAnsi="Times New Roman"/>
          <w:bCs/>
          <w:sz w:val="28"/>
          <w:szCs w:val="28"/>
          <w:shd w:val="clear" w:color="auto" w:fill="FFFFFF"/>
          <w:lang w:eastAsia="ru-RU"/>
        </w:rPr>
        <w:t>Шацкий</w:t>
      </w:r>
      <w:proofErr w:type="spellEnd"/>
      <w:r w:rsidRPr="00E734F3">
        <w:rPr>
          <w:rFonts w:ascii="Times New Roman" w:eastAsia="Times New Roman" w:hAnsi="Times New Roman"/>
          <w:bCs/>
          <w:sz w:val="28"/>
          <w:szCs w:val="28"/>
          <w:shd w:val="clear" w:color="auto" w:fill="FFFFFF"/>
          <w:lang w:eastAsia="ru-RU"/>
        </w:rPr>
        <w:t xml:space="preserve">, С. Т. Избранные </w:t>
      </w:r>
      <w:proofErr w:type="spellStart"/>
      <w:r w:rsidRPr="00E734F3">
        <w:rPr>
          <w:rFonts w:ascii="Times New Roman" w:eastAsia="Times New Roman" w:hAnsi="Times New Roman"/>
          <w:bCs/>
          <w:sz w:val="28"/>
          <w:szCs w:val="28"/>
          <w:shd w:val="clear" w:color="auto" w:fill="FFFFFF"/>
          <w:lang w:eastAsia="ru-RU"/>
        </w:rPr>
        <w:t>пед</w:t>
      </w:r>
      <w:proofErr w:type="spellEnd"/>
      <w:r w:rsidRPr="00E734F3">
        <w:rPr>
          <w:rFonts w:ascii="Times New Roman" w:eastAsia="Times New Roman" w:hAnsi="Times New Roman"/>
          <w:bCs/>
          <w:sz w:val="28"/>
          <w:szCs w:val="28"/>
          <w:shd w:val="clear" w:color="auto" w:fill="FFFFFF"/>
          <w:lang w:eastAsia="ru-RU"/>
        </w:rPr>
        <w:t xml:space="preserve">. сочинения / С. Т. </w:t>
      </w:r>
      <w:proofErr w:type="spellStart"/>
      <w:r w:rsidRPr="00E734F3">
        <w:rPr>
          <w:rFonts w:ascii="Times New Roman" w:eastAsia="Times New Roman" w:hAnsi="Times New Roman"/>
          <w:bCs/>
          <w:sz w:val="28"/>
          <w:szCs w:val="28"/>
          <w:shd w:val="clear" w:color="auto" w:fill="FFFFFF"/>
          <w:lang w:eastAsia="ru-RU"/>
        </w:rPr>
        <w:t>Шацкий</w:t>
      </w:r>
      <w:proofErr w:type="spellEnd"/>
      <w:r w:rsidRPr="00E734F3">
        <w:rPr>
          <w:rFonts w:ascii="Times New Roman" w:eastAsia="Times New Roman" w:hAnsi="Times New Roman"/>
          <w:bCs/>
          <w:sz w:val="28"/>
          <w:szCs w:val="28"/>
          <w:shd w:val="clear" w:color="auto" w:fill="FFFFFF"/>
          <w:lang w:eastAsia="ru-RU"/>
        </w:rPr>
        <w:t xml:space="preserve"> [и др.] / под общ</w:t>
      </w:r>
      <w:proofErr w:type="gramStart"/>
      <w:r w:rsidRPr="00E734F3">
        <w:rPr>
          <w:rFonts w:ascii="Times New Roman" w:eastAsia="Times New Roman" w:hAnsi="Times New Roman"/>
          <w:bCs/>
          <w:sz w:val="28"/>
          <w:szCs w:val="28"/>
          <w:shd w:val="clear" w:color="auto" w:fill="FFFFFF"/>
          <w:lang w:eastAsia="ru-RU"/>
        </w:rPr>
        <w:t>.</w:t>
      </w:r>
      <w:proofErr w:type="gramEnd"/>
      <w:r w:rsidRPr="00E734F3">
        <w:rPr>
          <w:rFonts w:ascii="Times New Roman" w:eastAsia="Times New Roman" w:hAnsi="Times New Roman"/>
          <w:bCs/>
          <w:sz w:val="28"/>
          <w:szCs w:val="28"/>
          <w:shd w:val="clear" w:color="auto" w:fill="FFFFFF"/>
          <w:lang w:eastAsia="ru-RU"/>
        </w:rPr>
        <w:t xml:space="preserve"> </w:t>
      </w:r>
      <w:proofErr w:type="gramStart"/>
      <w:r w:rsidRPr="00E734F3">
        <w:rPr>
          <w:rFonts w:ascii="Times New Roman" w:eastAsia="Times New Roman" w:hAnsi="Times New Roman"/>
          <w:bCs/>
          <w:sz w:val="28"/>
          <w:szCs w:val="28"/>
          <w:shd w:val="clear" w:color="auto" w:fill="FFFFFF"/>
          <w:lang w:eastAsia="ru-RU"/>
        </w:rPr>
        <w:t>р</w:t>
      </w:r>
      <w:proofErr w:type="gramEnd"/>
      <w:r w:rsidRPr="00E734F3">
        <w:rPr>
          <w:rFonts w:ascii="Times New Roman" w:eastAsia="Times New Roman" w:hAnsi="Times New Roman"/>
          <w:bCs/>
          <w:sz w:val="28"/>
          <w:szCs w:val="28"/>
          <w:shd w:val="clear" w:color="auto" w:fill="FFFFFF"/>
          <w:lang w:eastAsia="ru-RU"/>
        </w:rPr>
        <w:t xml:space="preserve">едакцией Н. Г. Кузина, М. Н. </w:t>
      </w:r>
      <w:proofErr w:type="spellStart"/>
      <w:r w:rsidRPr="00E734F3">
        <w:rPr>
          <w:rFonts w:ascii="Times New Roman" w:eastAsia="Times New Roman" w:hAnsi="Times New Roman"/>
          <w:bCs/>
          <w:sz w:val="28"/>
          <w:szCs w:val="28"/>
          <w:shd w:val="clear" w:color="auto" w:fill="FFFFFF"/>
          <w:lang w:eastAsia="ru-RU"/>
        </w:rPr>
        <w:t>Скаткина</w:t>
      </w:r>
      <w:proofErr w:type="spellEnd"/>
      <w:r w:rsidRPr="00E734F3">
        <w:rPr>
          <w:rFonts w:ascii="Times New Roman" w:eastAsia="Times New Roman" w:hAnsi="Times New Roman"/>
          <w:bCs/>
          <w:sz w:val="28"/>
          <w:szCs w:val="28"/>
          <w:shd w:val="clear" w:color="auto" w:fill="FFFFFF"/>
          <w:lang w:eastAsia="ru-RU"/>
        </w:rPr>
        <w:t xml:space="preserve">, В. Н. </w:t>
      </w:r>
      <w:proofErr w:type="spellStart"/>
      <w:r w:rsidRPr="00E734F3">
        <w:rPr>
          <w:rFonts w:ascii="Times New Roman" w:eastAsia="Times New Roman" w:hAnsi="Times New Roman"/>
          <w:bCs/>
          <w:sz w:val="28"/>
          <w:szCs w:val="28"/>
          <w:shd w:val="clear" w:color="auto" w:fill="FFFFFF"/>
          <w:lang w:eastAsia="ru-RU"/>
        </w:rPr>
        <w:t>Шацкой</w:t>
      </w:r>
      <w:proofErr w:type="spellEnd"/>
      <w:r w:rsidRPr="00E734F3">
        <w:rPr>
          <w:rFonts w:ascii="Times New Roman" w:eastAsia="Times New Roman" w:hAnsi="Times New Roman"/>
          <w:bCs/>
          <w:sz w:val="28"/>
          <w:szCs w:val="28"/>
          <w:shd w:val="clear" w:color="auto" w:fill="FFFFFF"/>
          <w:lang w:eastAsia="ru-RU"/>
        </w:rPr>
        <w:t xml:space="preserve"> / М. : Педагогика, 1980. – Т. 2. – 414 с.</w:t>
      </w:r>
    </w:p>
    <w:p w:rsidR="00A215EA" w:rsidRPr="00E734F3" w:rsidRDefault="00A215EA" w:rsidP="00E734F3">
      <w:pPr>
        <w:widowControl w:val="0"/>
        <w:numPr>
          <w:ilvl w:val="0"/>
          <w:numId w:val="37"/>
        </w:numPr>
        <w:spacing w:after="0" w:line="360" w:lineRule="auto"/>
        <w:ind w:left="0" w:firstLine="709"/>
        <w:jc w:val="both"/>
        <w:rPr>
          <w:rFonts w:ascii="Times New Roman" w:eastAsia="Times New Roman" w:hAnsi="Times New Roman"/>
          <w:sz w:val="28"/>
          <w:szCs w:val="20"/>
          <w:lang w:eastAsia="ru-RU"/>
        </w:rPr>
      </w:pPr>
      <w:bookmarkStart w:id="0" w:name="_GoBack"/>
      <w:bookmarkEnd w:id="0"/>
      <w:r w:rsidRPr="00E734F3">
        <w:rPr>
          <w:rFonts w:ascii="Times New Roman" w:eastAsia="Times New Roman" w:hAnsi="Times New Roman"/>
          <w:sz w:val="28"/>
          <w:szCs w:val="28"/>
          <w:lang w:eastAsia="ru-RU"/>
        </w:rPr>
        <w:t xml:space="preserve">Яворский, Б.Л. </w:t>
      </w:r>
      <w:r w:rsidR="00A9603C" w:rsidRPr="00E734F3">
        <w:rPr>
          <w:rFonts w:ascii="Times New Roman" w:eastAsia="Times New Roman" w:hAnsi="Times New Roman"/>
          <w:sz w:val="28"/>
          <w:szCs w:val="28"/>
          <w:lang w:eastAsia="ru-RU"/>
        </w:rPr>
        <w:t xml:space="preserve">Статьи. Воспоминания. Переписка /                          Б. Л. Яворский. – </w:t>
      </w:r>
      <w:r w:rsidRPr="00E734F3">
        <w:rPr>
          <w:rFonts w:ascii="Times New Roman" w:eastAsia="Times New Roman" w:hAnsi="Times New Roman"/>
          <w:sz w:val="28"/>
          <w:szCs w:val="28"/>
          <w:lang w:eastAsia="ru-RU"/>
        </w:rPr>
        <w:t xml:space="preserve">Изд. 2-е. – М.,1972. –389с. </w:t>
      </w:r>
    </w:p>
    <w:p w:rsidR="00B5608E" w:rsidRPr="00E734F3" w:rsidRDefault="00B5608E" w:rsidP="00E734F3">
      <w:pPr>
        <w:spacing w:after="0" w:line="240" w:lineRule="auto"/>
        <w:jc w:val="right"/>
        <w:rPr>
          <w:rFonts w:ascii="Times New Roman" w:hAnsi="Times New Roman"/>
          <w:b/>
          <w:sz w:val="28"/>
          <w:szCs w:val="28"/>
        </w:rPr>
      </w:pPr>
      <w:r w:rsidRPr="00E734F3">
        <w:rPr>
          <w:rFonts w:ascii="Times New Roman" w:hAnsi="Times New Roman"/>
          <w:b/>
          <w:sz w:val="28"/>
          <w:szCs w:val="28"/>
        </w:rPr>
        <w:lastRenderedPageBreak/>
        <w:t>Приложение</w:t>
      </w:r>
      <w:proofErr w:type="gramStart"/>
      <w:r w:rsidRPr="00E734F3">
        <w:rPr>
          <w:rFonts w:ascii="Times New Roman" w:hAnsi="Times New Roman"/>
          <w:b/>
          <w:sz w:val="28"/>
          <w:szCs w:val="28"/>
        </w:rPr>
        <w:t xml:space="preserve"> А</w:t>
      </w:r>
      <w:proofErr w:type="gramEnd"/>
    </w:p>
    <w:p w:rsidR="00B5608E" w:rsidRPr="00E734F3" w:rsidRDefault="00B5608E" w:rsidP="00E734F3">
      <w:pPr>
        <w:pStyle w:val="a3"/>
        <w:spacing w:after="0" w:line="360" w:lineRule="auto"/>
        <w:ind w:left="0" w:firstLine="709"/>
        <w:jc w:val="right"/>
        <w:rPr>
          <w:rFonts w:ascii="Times New Roman" w:hAnsi="Times New Roman"/>
          <w:b/>
          <w:sz w:val="28"/>
          <w:szCs w:val="28"/>
        </w:rPr>
      </w:pPr>
    </w:p>
    <w:p w:rsidR="005B09C9" w:rsidRPr="00E734F3" w:rsidRDefault="005B09C9" w:rsidP="00E734F3">
      <w:pPr>
        <w:spacing w:after="0" w:line="360" w:lineRule="auto"/>
        <w:ind w:firstLine="709"/>
        <w:contextualSpacing/>
        <w:jc w:val="center"/>
        <w:rPr>
          <w:rFonts w:ascii="Times New Roman" w:hAnsi="Times New Roman"/>
          <w:b/>
          <w:sz w:val="28"/>
        </w:rPr>
      </w:pPr>
      <w:r w:rsidRPr="00E734F3">
        <w:rPr>
          <w:rFonts w:ascii="Times New Roman" w:hAnsi="Times New Roman"/>
          <w:b/>
          <w:sz w:val="28"/>
        </w:rPr>
        <w:t>Констатирующий этап опытно-экспериментального исследования</w:t>
      </w:r>
    </w:p>
    <w:p w:rsidR="005B09C9" w:rsidRPr="00E734F3" w:rsidRDefault="005B09C9" w:rsidP="00E734F3">
      <w:pPr>
        <w:spacing w:after="0" w:line="360" w:lineRule="auto"/>
        <w:ind w:firstLine="709"/>
        <w:contextualSpacing/>
        <w:jc w:val="center"/>
        <w:rPr>
          <w:rFonts w:ascii="Times New Roman" w:hAnsi="Times New Roman"/>
          <w:b/>
          <w:i/>
          <w:sz w:val="28"/>
        </w:rPr>
      </w:pPr>
    </w:p>
    <w:p w:rsidR="00575ADB" w:rsidRPr="00E734F3" w:rsidRDefault="00575ADB" w:rsidP="00E734F3">
      <w:pPr>
        <w:spacing w:after="0" w:line="360" w:lineRule="auto"/>
        <w:ind w:firstLine="709"/>
        <w:contextualSpacing/>
        <w:jc w:val="center"/>
        <w:rPr>
          <w:rFonts w:ascii="Times New Roman" w:hAnsi="Times New Roman"/>
          <w:b/>
          <w:i/>
          <w:sz w:val="28"/>
        </w:rPr>
      </w:pPr>
      <w:r w:rsidRPr="00E734F3">
        <w:rPr>
          <w:rFonts w:ascii="Times New Roman" w:hAnsi="Times New Roman"/>
          <w:b/>
          <w:i/>
          <w:sz w:val="28"/>
        </w:rPr>
        <w:t>Задание № 1. «Диагностика нравственной самооценки»</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Необходимо было по </w:t>
      </w:r>
      <w:proofErr w:type="spellStart"/>
      <w:r w:rsidRPr="00E734F3">
        <w:rPr>
          <w:rFonts w:ascii="Times New Roman" w:hAnsi="Times New Roman"/>
          <w:sz w:val="28"/>
        </w:rPr>
        <w:t>четырехбальной</w:t>
      </w:r>
      <w:proofErr w:type="spellEnd"/>
      <w:r w:rsidRPr="00E734F3">
        <w:rPr>
          <w:rFonts w:ascii="Times New Roman" w:hAnsi="Times New Roman"/>
          <w:sz w:val="28"/>
        </w:rPr>
        <w:t xml:space="preserve"> шкале оценить приведенные десять утверждений. Затем при анализе каждому баллу, поставленному старшекласснику, ставилось определенное число единиц. Результаты необходимо было интерпретировать следующим образом:</w:t>
      </w:r>
    </w:p>
    <w:p w:rsidR="00575ADB" w:rsidRPr="00E734F3" w:rsidRDefault="00575ADB" w:rsidP="00E734F3">
      <w:pPr>
        <w:spacing w:after="0" w:line="360" w:lineRule="auto"/>
        <w:ind w:firstLine="709"/>
        <w:contextualSpacing/>
        <w:jc w:val="both"/>
        <w:rPr>
          <w:rFonts w:ascii="Times New Roman" w:hAnsi="Times New Roman"/>
          <w:i/>
          <w:iCs/>
          <w:sz w:val="28"/>
        </w:rPr>
      </w:pPr>
      <w:r w:rsidRPr="00E734F3">
        <w:rPr>
          <w:rFonts w:ascii="Times New Roman" w:hAnsi="Times New Roman"/>
          <w:i/>
          <w:iCs/>
          <w:sz w:val="28"/>
        </w:rPr>
        <w:t xml:space="preserve">4 балла — полностью </w:t>
      </w:r>
      <w:proofErr w:type="gramStart"/>
      <w:r w:rsidRPr="00E734F3">
        <w:rPr>
          <w:rFonts w:ascii="Times New Roman" w:hAnsi="Times New Roman"/>
          <w:i/>
          <w:iCs/>
          <w:sz w:val="28"/>
        </w:rPr>
        <w:t>согласен</w:t>
      </w:r>
      <w:proofErr w:type="gramEnd"/>
      <w:r w:rsidRPr="00E734F3">
        <w:rPr>
          <w:rFonts w:ascii="Times New Roman" w:hAnsi="Times New Roman"/>
          <w:i/>
          <w:iCs/>
          <w:sz w:val="28"/>
        </w:rPr>
        <w:t xml:space="preserve"> с высказыванием;</w:t>
      </w:r>
    </w:p>
    <w:p w:rsidR="00575ADB" w:rsidRPr="00E734F3" w:rsidRDefault="00575ADB" w:rsidP="00E734F3">
      <w:pPr>
        <w:spacing w:after="0" w:line="360" w:lineRule="auto"/>
        <w:ind w:firstLine="709"/>
        <w:contextualSpacing/>
        <w:jc w:val="both"/>
        <w:rPr>
          <w:rFonts w:ascii="Times New Roman" w:hAnsi="Times New Roman"/>
          <w:i/>
          <w:iCs/>
          <w:sz w:val="28"/>
        </w:rPr>
      </w:pPr>
      <w:r w:rsidRPr="00E734F3">
        <w:rPr>
          <w:rFonts w:ascii="Times New Roman" w:hAnsi="Times New Roman"/>
          <w:i/>
          <w:iCs/>
          <w:sz w:val="28"/>
        </w:rPr>
        <w:t xml:space="preserve">3 балла — больше </w:t>
      </w:r>
      <w:proofErr w:type="gramStart"/>
      <w:r w:rsidRPr="00E734F3">
        <w:rPr>
          <w:rFonts w:ascii="Times New Roman" w:hAnsi="Times New Roman"/>
          <w:i/>
          <w:iCs/>
          <w:sz w:val="28"/>
        </w:rPr>
        <w:t>согласен</w:t>
      </w:r>
      <w:proofErr w:type="gramEnd"/>
      <w:r w:rsidRPr="00E734F3">
        <w:rPr>
          <w:rFonts w:ascii="Times New Roman" w:hAnsi="Times New Roman"/>
          <w:i/>
          <w:iCs/>
          <w:sz w:val="28"/>
        </w:rPr>
        <w:t>, чем не согласен;</w:t>
      </w:r>
    </w:p>
    <w:p w:rsidR="00575ADB" w:rsidRPr="00E734F3" w:rsidRDefault="00575ADB" w:rsidP="00E734F3">
      <w:pPr>
        <w:spacing w:after="0" w:line="360" w:lineRule="auto"/>
        <w:ind w:firstLine="709"/>
        <w:contextualSpacing/>
        <w:jc w:val="both"/>
        <w:rPr>
          <w:rFonts w:ascii="Times New Roman" w:hAnsi="Times New Roman"/>
          <w:i/>
          <w:iCs/>
          <w:sz w:val="28"/>
        </w:rPr>
      </w:pPr>
      <w:r w:rsidRPr="00E734F3">
        <w:rPr>
          <w:rFonts w:ascii="Times New Roman" w:hAnsi="Times New Roman"/>
          <w:i/>
          <w:iCs/>
          <w:sz w:val="28"/>
        </w:rPr>
        <w:t xml:space="preserve">2 балла — больше не </w:t>
      </w:r>
      <w:proofErr w:type="gramStart"/>
      <w:r w:rsidRPr="00E734F3">
        <w:rPr>
          <w:rFonts w:ascii="Times New Roman" w:hAnsi="Times New Roman"/>
          <w:i/>
          <w:iCs/>
          <w:sz w:val="28"/>
        </w:rPr>
        <w:t>согласен</w:t>
      </w:r>
      <w:proofErr w:type="gramEnd"/>
      <w:r w:rsidRPr="00E734F3">
        <w:rPr>
          <w:rFonts w:ascii="Times New Roman" w:hAnsi="Times New Roman"/>
          <w:i/>
          <w:iCs/>
          <w:sz w:val="28"/>
        </w:rPr>
        <w:t>, чем согласен;</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i/>
          <w:iCs/>
          <w:sz w:val="28"/>
        </w:rPr>
        <w:t>1 балл — совсем не согласен.</w:t>
      </w:r>
    </w:p>
    <w:p w:rsidR="00575ADB" w:rsidRPr="00E734F3" w:rsidRDefault="00575ADB" w:rsidP="00E734F3">
      <w:pPr>
        <w:spacing w:after="0" w:line="360" w:lineRule="auto"/>
        <w:ind w:firstLine="709"/>
        <w:contextualSpacing/>
        <w:jc w:val="both"/>
        <w:rPr>
          <w:rFonts w:ascii="Times New Roman" w:hAnsi="Times New Roman"/>
          <w:sz w:val="28"/>
        </w:rPr>
      </w:pP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1. Я часто бываю добрым со сверстниками и взрослыми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2. Мне важно помочь однокласснику, когда он попал в беду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3. Я считаю, что можно быть несдержанным с некоторыми взрослыми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4. Наверное, нет ничего страшного в том, чтобы нагрубить неприятному мне человеку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5. Я считаю, что вежливость помогает мне хорошо себя чувствовать среди людей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6. Я думаю, что можно позволить себе выругаться на несправедливое замечание в мой адрес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7. Если кого-то в классе оскорбляют, то я его тоже оскорбляю</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8. Мне приятно доставлять людям радость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9. Мне кажется, что нужно уметь прощать людям их отрицательные поступки </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10. Я думаю, что важно понимать других людей, даже если они не правы </w:t>
      </w:r>
    </w:p>
    <w:p w:rsidR="00575ADB" w:rsidRPr="00E734F3" w:rsidRDefault="00575ADB" w:rsidP="00E734F3">
      <w:pPr>
        <w:spacing w:after="0" w:line="360" w:lineRule="auto"/>
        <w:ind w:firstLine="709"/>
        <w:contextualSpacing/>
        <w:jc w:val="both"/>
        <w:rPr>
          <w:rFonts w:ascii="Times New Roman" w:hAnsi="Times New Roman"/>
          <w:sz w:val="28"/>
        </w:rPr>
      </w:pPr>
    </w:p>
    <w:p w:rsidR="00575ADB" w:rsidRPr="00E734F3" w:rsidRDefault="00575ADB" w:rsidP="00E734F3">
      <w:pPr>
        <w:numPr>
          <w:ilvl w:val="0"/>
          <w:numId w:val="40"/>
        </w:numPr>
        <w:spacing w:after="0" w:line="360" w:lineRule="auto"/>
        <w:ind w:left="0" w:firstLine="709"/>
        <w:contextualSpacing/>
        <w:jc w:val="both"/>
        <w:rPr>
          <w:rFonts w:ascii="Times New Roman" w:hAnsi="Times New Roman"/>
          <w:sz w:val="28"/>
        </w:rPr>
      </w:pPr>
      <w:r w:rsidRPr="00E734F3">
        <w:rPr>
          <w:rFonts w:ascii="Times New Roman" w:hAnsi="Times New Roman"/>
          <w:sz w:val="28"/>
        </w:rPr>
        <w:lastRenderedPageBreak/>
        <w:t>от 34 до 40 единиц − высокий уровень нравственной самооценки;</w:t>
      </w:r>
    </w:p>
    <w:p w:rsidR="00575ADB" w:rsidRPr="00E734F3" w:rsidRDefault="00575ADB" w:rsidP="00E734F3">
      <w:pPr>
        <w:numPr>
          <w:ilvl w:val="0"/>
          <w:numId w:val="40"/>
        </w:numPr>
        <w:spacing w:after="0" w:line="360" w:lineRule="auto"/>
        <w:ind w:left="0" w:firstLine="709"/>
        <w:contextualSpacing/>
        <w:jc w:val="both"/>
        <w:rPr>
          <w:rFonts w:ascii="Times New Roman" w:hAnsi="Times New Roman"/>
          <w:sz w:val="28"/>
        </w:rPr>
      </w:pPr>
      <w:r w:rsidRPr="00E734F3">
        <w:rPr>
          <w:rFonts w:ascii="Times New Roman" w:hAnsi="Times New Roman"/>
          <w:sz w:val="28"/>
        </w:rPr>
        <w:t>от 24 до 33 единиц − средний уровень нравственной самооценки;</w:t>
      </w:r>
    </w:p>
    <w:p w:rsidR="00575ADB" w:rsidRPr="00E734F3" w:rsidRDefault="00575ADB" w:rsidP="00E734F3">
      <w:pPr>
        <w:numPr>
          <w:ilvl w:val="0"/>
          <w:numId w:val="40"/>
        </w:numPr>
        <w:spacing w:after="0" w:line="360" w:lineRule="auto"/>
        <w:ind w:left="0" w:firstLine="709"/>
        <w:contextualSpacing/>
        <w:jc w:val="both"/>
        <w:rPr>
          <w:rFonts w:ascii="Times New Roman" w:hAnsi="Times New Roman"/>
          <w:sz w:val="28"/>
        </w:rPr>
      </w:pPr>
      <w:r w:rsidRPr="00E734F3">
        <w:rPr>
          <w:rFonts w:ascii="Times New Roman" w:hAnsi="Times New Roman"/>
          <w:sz w:val="28"/>
        </w:rPr>
        <w:t>от 16 до 23 единиц − нравственная самооценка находится на уровне ниже среднего;</w:t>
      </w:r>
    </w:p>
    <w:p w:rsidR="00575ADB" w:rsidRPr="00E734F3" w:rsidRDefault="00575ADB" w:rsidP="00E734F3">
      <w:pPr>
        <w:numPr>
          <w:ilvl w:val="0"/>
          <w:numId w:val="40"/>
        </w:numPr>
        <w:spacing w:after="0" w:line="360" w:lineRule="auto"/>
        <w:ind w:left="0" w:firstLine="709"/>
        <w:contextualSpacing/>
        <w:jc w:val="both"/>
        <w:rPr>
          <w:rFonts w:ascii="Times New Roman" w:hAnsi="Times New Roman"/>
          <w:sz w:val="28"/>
        </w:rPr>
      </w:pPr>
      <w:r w:rsidRPr="00E734F3">
        <w:rPr>
          <w:rFonts w:ascii="Times New Roman" w:hAnsi="Times New Roman"/>
          <w:sz w:val="28"/>
        </w:rPr>
        <w:t>от 10 до 15 единиц − низкий уровень нравственной самооценки.</w:t>
      </w:r>
    </w:p>
    <w:p w:rsidR="00C71C17" w:rsidRPr="00E734F3" w:rsidRDefault="00C71C17" w:rsidP="00E734F3">
      <w:pPr>
        <w:suppressAutoHyphens/>
        <w:spacing w:after="0" w:line="360" w:lineRule="auto"/>
        <w:ind w:firstLine="709"/>
        <w:jc w:val="right"/>
        <w:rPr>
          <w:rFonts w:ascii="Times New Roman" w:hAnsi="Times New Roman"/>
          <w:color w:val="000000"/>
          <w:sz w:val="28"/>
          <w:szCs w:val="28"/>
          <w:lang w:eastAsia="ar-SA"/>
        </w:rPr>
      </w:pPr>
    </w:p>
    <w:p w:rsidR="00575ADB" w:rsidRPr="00E734F3" w:rsidRDefault="00575ADB" w:rsidP="00E734F3">
      <w:pPr>
        <w:suppressAutoHyphens/>
        <w:spacing w:after="0" w:line="360" w:lineRule="auto"/>
        <w:ind w:firstLine="709"/>
        <w:jc w:val="right"/>
        <w:rPr>
          <w:rFonts w:ascii="Times New Roman" w:hAnsi="Times New Roman"/>
          <w:color w:val="000000"/>
          <w:sz w:val="28"/>
          <w:szCs w:val="28"/>
          <w:lang w:eastAsia="ar-SA"/>
        </w:rPr>
      </w:pPr>
      <w:r w:rsidRPr="00E734F3">
        <w:rPr>
          <w:rFonts w:ascii="Times New Roman" w:hAnsi="Times New Roman"/>
          <w:color w:val="000000"/>
          <w:sz w:val="28"/>
          <w:szCs w:val="28"/>
          <w:lang w:eastAsia="ar-SA"/>
        </w:rPr>
        <w:t xml:space="preserve">Таблица </w:t>
      </w:r>
      <w:r w:rsidR="00C71C17" w:rsidRPr="00E734F3">
        <w:rPr>
          <w:rFonts w:ascii="Times New Roman" w:hAnsi="Times New Roman"/>
          <w:color w:val="000000"/>
          <w:sz w:val="28"/>
          <w:szCs w:val="28"/>
          <w:lang w:eastAsia="ar-SA"/>
        </w:rPr>
        <w:t>А.</w:t>
      </w:r>
      <w:r w:rsidRPr="00E734F3">
        <w:rPr>
          <w:rFonts w:ascii="Times New Roman" w:hAnsi="Times New Roman"/>
          <w:color w:val="000000"/>
          <w:sz w:val="28"/>
          <w:szCs w:val="28"/>
          <w:lang w:eastAsia="ar-SA"/>
        </w:rPr>
        <w:t>1</w:t>
      </w:r>
    </w:p>
    <w:p w:rsidR="00575ADB" w:rsidRPr="00E734F3" w:rsidRDefault="00575ADB" w:rsidP="00E734F3">
      <w:pPr>
        <w:suppressAutoHyphens/>
        <w:spacing w:after="0" w:line="360" w:lineRule="auto"/>
        <w:ind w:firstLine="709"/>
        <w:jc w:val="center"/>
        <w:rPr>
          <w:rFonts w:ascii="Times New Roman" w:hAnsi="Times New Roman"/>
          <w:color w:val="000000"/>
          <w:sz w:val="28"/>
          <w:szCs w:val="28"/>
          <w:lang w:eastAsia="ar-SA"/>
        </w:rPr>
      </w:pPr>
      <w:r w:rsidRPr="00E734F3">
        <w:rPr>
          <w:rFonts w:ascii="Times New Roman" w:hAnsi="Times New Roman"/>
          <w:b/>
          <w:color w:val="000000"/>
          <w:sz w:val="28"/>
          <w:szCs w:val="28"/>
          <w:lang w:eastAsia="ar-SA"/>
        </w:rPr>
        <w:t>Итоговые результаты диагностика нравственной самооценки</w:t>
      </w:r>
    </w:p>
    <w:p w:rsidR="00575ADB" w:rsidRPr="00E734F3" w:rsidRDefault="00575ADB" w:rsidP="00E734F3">
      <w:pPr>
        <w:suppressAutoHyphens/>
        <w:spacing w:after="0" w:line="360" w:lineRule="auto"/>
        <w:ind w:firstLine="709"/>
        <w:jc w:val="right"/>
        <w:rPr>
          <w:rFonts w:ascii="Times New Roman" w:hAnsi="Times New Roman"/>
          <w:color w:val="000000"/>
          <w:sz w:val="28"/>
          <w:szCs w:val="28"/>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4820"/>
        <w:gridCol w:w="3685"/>
      </w:tblGrid>
      <w:tr w:rsidR="00575ADB" w:rsidRPr="00E734F3" w:rsidTr="008D1340">
        <w:tc>
          <w:tcPr>
            <w:tcW w:w="1276" w:type="dxa"/>
          </w:tcPr>
          <w:p w:rsidR="00575ADB" w:rsidRPr="00E734F3" w:rsidRDefault="00575ADB"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Класс</w:t>
            </w:r>
          </w:p>
          <w:p w:rsidR="00575ADB" w:rsidRPr="00E734F3" w:rsidRDefault="00575ADB" w:rsidP="00E734F3">
            <w:pPr>
              <w:spacing w:after="0" w:line="240" w:lineRule="auto"/>
              <w:contextualSpacing/>
              <w:jc w:val="right"/>
              <w:rPr>
                <w:rFonts w:ascii="Times New Roman" w:hAnsi="Times New Roman"/>
                <w:b/>
                <w:sz w:val="24"/>
                <w:szCs w:val="24"/>
              </w:rPr>
            </w:pPr>
          </w:p>
          <w:p w:rsidR="00575ADB" w:rsidRPr="00E734F3" w:rsidRDefault="00575ADB"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4820"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75ADB"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c>
          <w:tcPr>
            <w:tcW w:w="3685"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75ADB"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r>
      <w:tr w:rsidR="00575ADB" w:rsidRPr="00E734F3" w:rsidTr="008D1340">
        <w:tc>
          <w:tcPr>
            <w:tcW w:w="1276" w:type="dxa"/>
            <w:vAlign w:val="center"/>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Высокий</w:t>
            </w:r>
          </w:p>
        </w:tc>
        <w:tc>
          <w:tcPr>
            <w:tcW w:w="4820"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16</w:t>
            </w:r>
            <w:r w:rsidR="00575ADB" w:rsidRPr="00E734F3">
              <w:rPr>
                <w:rFonts w:ascii="Times New Roman" w:hAnsi="Times New Roman"/>
                <w:sz w:val="24"/>
                <w:szCs w:val="24"/>
              </w:rPr>
              <w:t> %</w:t>
            </w:r>
          </w:p>
        </w:tc>
        <w:tc>
          <w:tcPr>
            <w:tcW w:w="3685"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14,8</w:t>
            </w:r>
            <w:r w:rsidR="00575ADB" w:rsidRPr="00E734F3">
              <w:rPr>
                <w:rFonts w:ascii="Times New Roman" w:hAnsi="Times New Roman"/>
                <w:sz w:val="24"/>
                <w:szCs w:val="24"/>
              </w:rPr>
              <w:t> %</w:t>
            </w:r>
          </w:p>
        </w:tc>
      </w:tr>
      <w:tr w:rsidR="00575ADB" w:rsidRPr="00E734F3" w:rsidTr="008D1340">
        <w:tc>
          <w:tcPr>
            <w:tcW w:w="1276" w:type="dxa"/>
            <w:vAlign w:val="center"/>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Средний</w:t>
            </w:r>
          </w:p>
        </w:tc>
        <w:tc>
          <w:tcPr>
            <w:tcW w:w="4820"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56</w:t>
            </w:r>
            <w:r w:rsidR="00575ADB" w:rsidRPr="00E734F3">
              <w:rPr>
                <w:rFonts w:ascii="Times New Roman" w:hAnsi="Times New Roman"/>
                <w:sz w:val="24"/>
                <w:szCs w:val="24"/>
              </w:rPr>
              <w:t> %</w:t>
            </w:r>
          </w:p>
        </w:tc>
        <w:tc>
          <w:tcPr>
            <w:tcW w:w="3685" w:type="dxa"/>
          </w:tcPr>
          <w:p w:rsidR="00575ADB" w:rsidRPr="00E734F3" w:rsidRDefault="00575ADB"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6</w:t>
            </w:r>
            <w:r w:rsidR="006C6D59" w:rsidRPr="00E734F3">
              <w:rPr>
                <w:rFonts w:ascii="Times New Roman" w:hAnsi="Times New Roman"/>
                <w:sz w:val="24"/>
                <w:szCs w:val="24"/>
              </w:rPr>
              <w:t xml:space="preserve">6,6 </w:t>
            </w:r>
            <w:r w:rsidRPr="00E734F3">
              <w:rPr>
                <w:rFonts w:ascii="Times New Roman" w:hAnsi="Times New Roman"/>
                <w:sz w:val="24"/>
                <w:szCs w:val="24"/>
              </w:rPr>
              <w:t> %</w:t>
            </w:r>
          </w:p>
        </w:tc>
      </w:tr>
      <w:tr w:rsidR="00575ADB" w:rsidRPr="00E734F3" w:rsidTr="008D1340">
        <w:tc>
          <w:tcPr>
            <w:tcW w:w="1276" w:type="dxa"/>
            <w:vAlign w:val="center"/>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Ниже среднего</w:t>
            </w:r>
          </w:p>
        </w:tc>
        <w:tc>
          <w:tcPr>
            <w:tcW w:w="4820"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16</w:t>
            </w:r>
            <w:r w:rsidR="00575ADB" w:rsidRPr="00E734F3">
              <w:rPr>
                <w:rFonts w:ascii="Times New Roman" w:hAnsi="Times New Roman"/>
                <w:sz w:val="24"/>
                <w:szCs w:val="24"/>
              </w:rPr>
              <w:t> %</w:t>
            </w:r>
          </w:p>
        </w:tc>
        <w:tc>
          <w:tcPr>
            <w:tcW w:w="3685"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11,1</w:t>
            </w:r>
            <w:r w:rsidR="00575ADB" w:rsidRPr="00E734F3">
              <w:rPr>
                <w:rFonts w:ascii="Times New Roman" w:hAnsi="Times New Roman"/>
                <w:sz w:val="24"/>
                <w:szCs w:val="24"/>
              </w:rPr>
              <w:t> %</w:t>
            </w:r>
          </w:p>
        </w:tc>
      </w:tr>
      <w:tr w:rsidR="00575ADB" w:rsidRPr="00E734F3" w:rsidTr="008D1340">
        <w:tc>
          <w:tcPr>
            <w:tcW w:w="1276" w:type="dxa"/>
            <w:vAlign w:val="center"/>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Низкий</w:t>
            </w:r>
          </w:p>
        </w:tc>
        <w:tc>
          <w:tcPr>
            <w:tcW w:w="4820"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12</w:t>
            </w:r>
            <w:r w:rsidR="00575ADB" w:rsidRPr="00E734F3">
              <w:rPr>
                <w:rFonts w:ascii="Times New Roman" w:hAnsi="Times New Roman"/>
                <w:sz w:val="24"/>
                <w:szCs w:val="24"/>
              </w:rPr>
              <w:t> %</w:t>
            </w:r>
          </w:p>
        </w:tc>
        <w:tc>
          <w:tcPr>
            <w:tcW w:w="3685" w:type="dxa"/>
          </w:tcPr>
          <w:p w:rsidR="00575ADB" w:rsidRPr="00E734F3" w:rsidRDefault="006C6D59"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7,4</w:t>
            </w:r>
            <w:r w:rsidR="00575ADB" w:rsidRPr="00E734F3">
              <w:rPr>
                <w:rFonts w:ascii="Times New Roman" w:hAnsi="Times New Roman"/>
                <w:sz w:val="24"/>
                <w:szCs w:val="24"/>
              </w:rPr>
              <w:t>%</w:t>
            </w:r>
          </w:p>
        </w:tc>
      </w:tr>
    </w:tbl>
    <w:p w:rsidR="00575ADB" w:rsidRPr="00E734F3" w:rsidRDefault="00575ADB" w:rsidP="00E734F3">
      <w:pPr>
        <w:suppressAutoHyphens/>
        <w:spacing w:after="0" w:line="240" w:lineRule="auto"/>
        <w:ind w:firstLine="709"/>
        <w:jc w:val="center"/>
        <w:rPr>
          <w:rFonts w:ascii="Times New Roman" w:hAnsi="Times New Roman"/>
          <w:b/>
          <w:color w:val="000000"/>
          <w:sz w:val="24"/>
          <w:szCs w:val="24"/>
          <w:lang w:eastAsia="ar-SA"/>
        </w:rPr>
      </w:pP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 xml:space="preserve">Нравственная самооценка играет значительную роль в жизни каждого человека, от нее зависит характер его отношений с окружающими людьми, сфера деятельности, она стимулирует нравственный выбор в тех или иных ситуациях, определяет самосознание и мироощущение. Также отражает эмоционально-ценностное отношение старшеклассников к собственным действиям, качествам личности. Поэтому </w:t>
      </w:r>
      <w:proofErr w:type="gramStart"/>
      <w:r w:rsidRPr="00E734F3">
        <w:rPr>
          <w:rFonts w:ascii="Times New Roman" w:hAnsi="Times New Roman"/>
          <w:sz w:val="28"/>
        </w:rPr>
        <w:t>важно</w:t>
      </w:r>
      <w:proofErr w:type="gramEnd"/>
      <w:r w:rsidRPr="00E734F3">
        <w:rPr>
          <w:rFonts w:ascii="Times New Roman" w:hAnsi="Times New Roman"/>
          <w:sz w:val="28"/>
        </w:rPr>
        <w:t xml:space="preserve"> вовремя и правильно ее формировать, обогащая личность старшеклассников нравственными знаниями и чувствами. Безусловно, хотелось бы получить данные о превалирующем количестве высокого уровня развития нравственной самооценки, однако пока ситуация не вызывает серьезных опасений. На данном этапе, на наш взгляд, достаточно обратить пристальное внимание на эту проблему как учителям, так родителям.</w:t>
      </w:r>
    </w:p>
    <w:p w:rsidR="005B09C9" w:rsidRPr="00E734F3" w:rsidRDefault="005B09C9" w:rsidP="00E734F3">
      <w:pPr>
        <w:spacing w:after="0" w:line="360" w:lineRule="auto"/>
        <w:ind w:firstLine="709"/>
        <w:contextualSpacing/>
        <w:jc w:val="center"/>
        <w:rPr>
          <w:rFonts w:ascii="Times New Roman" w:hAnsi="Times New Roman"/>
          <w:b/>
          <w:i/>
          <w:sz w:val="28"/>
        </w:rPr>
      </w:pPr>
    </w:p>
    <w:p w:rsidR="005B09C9" w:rsidRPr="00E734F3" w:rsidRDefault="005B09C9" w:rsidP="00E734F3">
      <w:pPr>
        <w:spacing w:after="0" w:line="360" w:lineRule="auto"/>
        <w:ind w:firstLine="709"/>
        <w:contextualSpacing/>
        <w:jc w:val="center"/>
        <w:rPr>
          <w:rFonts w:ascii="Times New Roman" w:hAnsi="Times New Roman"/>
          <w:b/>
          <w:i/>
          <w:sz w:val="28"/>
        </w:rPr>
      </w:pPr>
    </w:p>
    <w:p w:rsidR="00575ADB" w:rsidRPr="00E734F3" w:rsidRDefault="00575ADB" w:rsidP="00E734F3">
      <w:pPr>
        <w:spacing w:after="0" w:line="360" w:lineRule="auto"/>
        <w:ind w:firstLine="709"/>
        <w:contextualSpacing/>
        <w:jc w:val="center"/>
        <w:rPr>
          <w:rFonts w:ascii="Times New Roman" w:hAnsi="Times New Roman"/>
          <w:b/>
          <w:i/>
          <w:sz w:val="28"/>
        </w:rPr>
      </w:pPr>
      <w:r w:rsidRPr="00E734F3">
        <w:rPr>
          <w:rFonts w:ascii="Times New Roman" w:hAnsi="Times New Roman"/>
          <w:b/>
          <w:i/>
          <w:sz w:val="28"/>
        </w:rPr>
        <w:lastRenderedPageBreak/>
        <w:t>Задание № 2. «Диагностика этики поведения»</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При выполнении этого задания, необходимо было закончить пять незавершенных предложений. Каждый ответ при анализе интерпретировался либо как положительный, либо как отрицательный.</w:t>
      </w:r>
    </w:p>
    <w:p w:rsidR="00575ADB" w:rsidRPr="00E734F3" w:rsidRDefault="00575ADB" w:rsidP="00E734F3">
      <w:pPr>
        <w:spacing w:after="0" w:line="360" w:lineRule="auto"/>
        <w:ind w:firstLine="709"/>
        <w:contextualSpacing/>
        <w:jc w:val="both"/>
        <w:rPr>
          <w:rFonts w:ascii="Times New Roman" w:hAnsi="Times New Roman"/>
          <w:i/>
          <w:sz w:val="28"/>
          <w:szCs w:val="28"/>
        </w:rPr>
      </w:pPr>
      <w:r w:rsidRPr="00E734F3">
        <w:rPr>
          <w:rFonts w:ascii="Times New Roman" w:hAnsi="Times New Roman"/>
          <w:b/>
          <w:sz w:val="28"/>
        </w:rPr>
        <w:t>Первое предложение</w:t>
      </w:r>
      <w:r w:rsidRPr="00E734F3">
        <w:rPr>
          <w:rFonts w:ascii="Times New Roman" w:hAnsi="Times New Roman"/>
          <w:sz w:val="28"/>
        </w:rPr>
        <w:t xml:space="preserve"> «Когда я вижу кого-то их одноклассников  в нелепой ситуации, то я…» в большинстве случаев заканчивалось фразой </w:t>
      </w:r>
      <w:r w:rsidRPr="00E734F3">
        <w:rPr>
          <w:rFonts w:ascii="Times New Roman" w:hAnsi="Times New Roman"/>
          <w:i/>
          <w:sz w:val="28"/>
          <w:szCs w:val="28"/>
        </w:rPr>
        <w:t>«…помогу ему»,</w:t>
      </w:r>
      <w:r w:rsidRPr="00E734F3">
        <w:rPr>
          <w:rFonts w:ascii="Times New Roman" w:hAnsi="Times New Roman"/>
          <w:sz w:val="28"/>
        </w:rPr>
        <w:t xml:space="preserve"> лишь редко встречались случаи безнравственных ответов в виде игнорирования, равнодушия или, например, такого: </w:t>
      </w:r>
      <w:r w:rsidRPr="00E734F3">
        <w:rPr>
          <w:rFonts w:ascii="Times New Roman" w:hAnsi="Times New Roman"/>
          <w:i/>
          <w:sz w:val="28"/>
          <w:szCs w:val="28"/>
        </w:rPr>
        <w:t>«…серьезно прохожу мимо, а потом умру от хохота».</w:t>
      </w:r>
    </w:p>
    <w:p w:rsidR="00575ADB" w:rsidRPr="00E734F3" w:rsidRDefault="00575ADB" w:rsidP="00E734F3">
      <w:pPr>
        <w:spacing w:after="0" w:line="360" w:lineRule="auto"/>
        <w:ind w:firstLine="709"/>
        <w:contextualSpacing/>
        <w:jc w:val="both"/>
        <w:rPr>
          <w:rFonts w:ascii="Times New Roman" w:hAnsi="Times New Roman"/>
          <w:i/>
          <w:sz w:val="28"/>
          <w:szCs w:val="28"/>
        </w:rPr>
      </w:pPr>
      <w:r w:rsidRPr="00E734F3">
        <w:rPr>
          <w:rFonts w:ascii="Times New Roman" w:hAnsi="Times New Roman"/>
          <w:b/>
          <w:sz w:val="28"/>
        </w:rPr>
        <w:t>Второе предложение</w:t>
      </w:r>
      <w:r w:rsidRPr="00E734F3">
        <w:rPr>
          <w:rFonts w:ascii="Times New Roman" w:hAnsi="Times New Roman"/>
          <w:sz w:val="28"/>
        </w:rPr>
        <w:t xml:space="preserve"> «Если кто-то надо мной смеется то я…» также не вызвало большую трудность у большинства. В основном были получены ответы: </w:t>
      </w:r>
      <w:r w:rsidRPr="00E734F3">
        <w:rPr>
          <w:rFonts w:ascii="Times New Roman" w:hAnsi="Times New Roman"/>
          <w:i/>
          <w:sz w:val="28"/>
          <w:szCs w:val="28"/>
        </w:rPr>
        <w:t>«…не обращаю внимания», «…прохожу мимо», «...смеюсь над собой вместе с ними»</w:t>
      </w:r>
      <w:proofErr w:type="gramStart"/>
      <w:r w:rsidRPr="00E734F3">
        <w:rPr>
          <w:rFonts w:ascii="Times New Roman" w:hAnsi="Times New Roman"/>
          <w:i/>
          <w:sz w:val="28"/>
          <w:szCs w:val="28"/>
        </w:rPr>
        <w:t>.</w:t>
      </w:r>
      <w:r w:rsidRPr="00E734F3">
        <w:rPr>
          <w:rFonts w:ascii="Times New Roman" w:hAnsi="Times New Roman"/>
          <w:sz w:val="28"/>
        </w:rPr>
        <w:t>О</w:t>
      </w:r>
      <w:proofErr w:type="gramEnd"/>
      <w:r w:rsidRPr="00E734F3">
        <w:rPr>
          <w:rFonts w:ascii="Times New Roman" w:hAnsi="Times New Roman"/>
          <w:sz w:val="28"/>
        </w:rPr>
        <w:t xml:space="preserve">днако были и ответы, носящие явный отрицательный характер. Например, </w:t>
      </w:r>
      <w:r w:rsidRPr="00E734F3">
        <w:rPr>
          <w:rFonts w:ascii="Times New Roman" w:hAnsi="Times New Roman"/>
          <w:i/>
          <w:sz w:val="28"/>
          <w:szCs w:val="28"/>
        </w:rPr>
        <w:t>«…врежу ему», «…нагрублю или просто пошлю его», «…посмеюсь над ним еще обиднее и, поставив в нелепую ситуацию, уйду», «…отвечу тем же».</w:t>
      </w:r>
    </w:p>
    <w:p w:rsidR="00575ADB" w:rsidRPr="00E734F3" w:rsidRDefault="00575ADB" w:rsidP="00E734F3">
      <w:pPr>
        <w:spacing w:after="0" w:line="360" w:lineRule="auto"/>
        <w:ind w:firstLine="709"/>
        <w:contextualSpacing/>
        <w:jc w:val="both"/>
        <w:rPr>
          <w:rFonts w:ascii="Times New Roman" w:hAnsi="Times New Roman"/>
          <w:i/>
          <w:sz w:val="28"/>
          <w:szCs w:val="28"/>
        </w:rPr>
      </w:pPr>
      <w:r w:rsidRPr="00E734F3">
        <w:rPr>
          <w:rFonts w:ascii="Times New Roman" w:hAnsi="Times New Roman"/>
          <w:b/>
          <w:sz w:val="28"/>
        </w:rPr>
        <w:t>Третье предложение</w:t>
      </w:r>
      <w:r w:rsidRPr="00E734F3">
        <w:rPr>
          <w:rFonts w:ascii="Times New Roman" w:hAnsi="Times New Roman"/>
          <w:sz w:val="28"/>
        </w:rPr>
        <w:t xml:space="preserve"> «Если я хочу, чтобы меня приняли в игру, то я…» было практически единогласно закончено следующим образом: </w:t>
      </w:r>
      <w:r w:rsidRPr="00E734F3">
        <w:rPr>
          <w:rFonts w:ascii="Times New Roman" w:hAnsi="Times New Roman"/>
          <w:i/>
          <w:sz w:val="28"/>
          <w:szCs w:val="28"/>
        </w:rPr>
        <w:t>«…подойду и вежливо попрошу, чтобы меня приняли».</w:t>
      </w:r>
      <w:r w:rsidRPr="00E734F3">
        <w:rPr>
          <w:rFonts w:ascii="Times New Roman" w:hAnsi="Times New Roman"/>
          <w:sz w:val="28"/>
          <w:szCs w:val="28"/>
        </w:rPr>
        <w:t xml:space="preserve"> Очень редко встречались ответы, содержащие хитрость, например, </w:t>
      </w:r>
      <w:r w:rsidRPr="00E734F3">
        <w:rPr>
          <w:rFonts w:ascii="Times New Roman" w:hAnsi="Times New Roman"/>
          <w:i/>
          <w:sz w:val="28"/>
          <w:szCs w:val="28"/>
        </w:rPr>
        <w:t>«…становлюсь добрым и более приятным».</w:t>
      </w:r>
    </w:p>
    <w:p w:rsidR="00575ADB" w:rsidRPr="00E734F3" w:rsidRDefault="00575ADB" w:rsidP="00E734F3">
      <w:pPr>
        <w:spacing w:after="0" w:line="360" w:lineRule="auto"/>
        <w:ind w:firstLine="709"/>
        <w:contextualSpacing/>
        <w:jc w:val="both"/>
        <w:rPr>
          <w:rFonts w:ascii="Times New Roman" w:hAnsi="Times New Roman"/>
          <w:i/>
          <w:sz w:val="28"/>
          <w:szCs w:val="28"/>
        </w:rPr>
      </w:pPr>
      <w:r w:rsidRPr="00E734F3">
        <w:rPr>
          <w:rFonts w:ascii="Times New Roman" w:hAnsi="Times New Roman"/>
          <w:b/>
          <w:sz w:val="28"/>
        </w:rPr>
        <w:t>Четвертое предложение</w:t>
      </w:r>
      <w:r w:rsidRPr="00E734F3">
        <w:rPr>
          <w:rFonts w:ascii="Times New Roman" w:hAnsi="Times New Roman"/>
          <w:sz w:val="28"/>
        </w:rPr>
        <w:t xml:space="preserve"> «Когда меня постоянно перебивают…» вызвало наибольшую трудность для </w:t>
      </w:r>
      <w:r w:rsidRPr="00E734F3">
        <w:rPr>
          <w:rFonts w:ascii="Times New Roman" w:hAnsi="Times New Roman"/>
          <w:sz w:val="28"/>
          <w:szCs w:val="28"/>
        </w:rPr>
        <w:t xml:space="preserve">школьников. Здесь были получены в основном ответы отрицательного характера: </w:t>
      </w:r>
      <w:r w:rsidRPr="00E734F3">
        <w:rPr>
          <w:rFonts w:ascii="Times New Roman" w:hAnsi="Times New Roman"/>
          <w:i/>
          <w:sz w:val="28"/>
          <w:szCs w:val="28"/>
        </w:rPr>
        <w:t>«…буду говорить еще громче», «…бешусь», «…затыкаю их», «…перестаю говорить и обижаюсь», «…начинаю кричать на виновного».</w:t>
      </w:r>
      <w:r w:rsidRPr="00E734F3">
        <w:rPr>
          <w:rFonts w:ascii="Times New Roman" w:hAnsi="Times New Roman"/>
          <w:sz w:val="28"/>
          <w:szCs w:val="28"/>
        </w:rPr>
        <w:t xml:space="preserve"> Меньшинство в своих ответах высказало вежливую просьбу или терпимость, например, </w:t>
      </w:r>
      <w:r w:rsidRPr="00E734F3">
        <w:rPr>
          <w:rFonts w:ascii="Times New Roman" w:hAnsi="Times New Roman"/>
          <w:i/>
          <w:sz w:val="28"/>
          <w:szCs w:val="28"/>
        </w:rPr>
        <w:t>«…прошу, чтобы меня не перебивали, так как мне это неприятно», «…подожду, пока этот человек договорит до конца, а затем продолжу».</w:t>
      </w:r>
    </w:p>
    <w:p w:rsidR="00575ADB" w:rsidRPr="00E734F3" w:rsidRDefault="00575ADB" w:rsidP="00E734F3">
      <w:pPr>
        <w:spacing w:after="0" w:line="360" w:lineRule="auto"/>
        <w:ind w:firstLine="709"/>
        <w:contextualSpacing/>
        <w:jc w:val="both"/>
        <w:rPr>
          <w:rFonts w:ascii="Times New Roman" w:hAnsi="Times New Roman"/>
          <w:i/>
          <w:sz w:val="28"/>
          <w:szCs w:val="28"/>
        </w:rPr>
      </w:pPr>
      <w:r w:rsidRPr="00E734F3">
        <w:rPr>
          <w:rFonts w:ascii="Times New Roman" w:hAnsi="Times New Roman"/>
          <w:b/>
          <w:sz w:val="28"/>
        </w:rPr>
        <w:lastRenderedPageBreak/>
        <w:t>Последнее пятое предложение</w:t>
      </w:r>
      <w:r w:rsidRPr="00E734F3">
        <w:rPr>
          <w:rFonts w:ascii="Times New Roman" w:hAnsi="Times New Roman"/>
          <w:sz w:val="28"/>
        </w:rPr>
        <w:t xml:space="preserve"> «Когда мне не хочется общаться с одноклассниками, я…», к сожалению, было понято далеко не всеми. Многие не заметили отрицания и прочитали это предложение следующим образом: «Когда мне хочется общаться с </w:t>
      </w:r>
      <w:r w:rsidRPr="00E734F3">
        <w:rPr>
          <w:rFonts w:ascii="Times New Roman" w:hAnsi="Times New Roman"/>
          <w:sz w:val="28"/>
          <w:szCs w:val="28"/>
        </w:rPr>
        <w:t xml:space="preserve">одноклассниками, я…». В этом, безусловно, наша ошибка. Однако наиболее внимательные дали как положительные, так и негативные ответы. К первым можно отнести такие: </w:t>
      </w:r>
      <w:r w:rsidRPr="00E734F3">
        <w:rPr>
          <w:rFonts w:ascii="Times New Roman" w:hAnsi="Times New Roman"/>
          <w:i/>
          <w:sz w:val="28"/>
          <w:szCs w:val="28"/>
        </w:rPr>
        <w:t>« …вежливо попрошу оставить меня одну», «…уйду в сторонку», «…слушаю музыка»;</w:t>
      </w:r>
      <w:r w:rsidRPr="00E734F3">
        <w:rPr>
          <w:rFonts w:ascii="Times New Roman" w:hAnsi="Times New Roman"/>
          <w:sz w:val="28"/>
          <w:szCs w:val="28"/>
        </w:rPr>
        <w:t xml:space="preserve"> ко вторым — </w:t>
      </w:r>
      <w:r w:rsidRPr="00E734F3">
        <w:rPr>
          <w:rFonts w:ascii="Times New Roman" w:hAnsi="Times New Roman"/>
          <w:i/>
          <w:sz w:val="28"/>
          <w:szCs w:val="28"/>
        </w:rPr>
        <w:t>«…игнорирую их», «…на них смотрю, как будто меня предали», «…посылаю их» и т.д.</w:t>
      </w:r>
    </w:p>
    <w:p w:rsidR="00575ADB" w:rsidRPr="00E734F3" w:rsidRDefault="00575ADB" w:rsidP="00E734F3">
      <w:pPr>
        <w:spacing w:after="0" w:line="360" w:lineRule="auto"/>
        <w:ind w:firstLine="709"/>
        <w:contextualSpacing/>
        <w:jc w:val="both"/>
        <w:rPr>
          <w:rFonts w:ascii="Times New Roman" w:hAnsi="Times New Roman"/>
          <w:sz w:val="28"/>
        </w:rPr>
      </w:pPr>
      <w:r w:rsidRPr="00E734F3">
        <w:rPr>
          <w:rFonts w:ascii="Times New Roman" w:hAnsi="Times New Roman"/>
          <w:sz w:val="28"/>
        </w:rPr>
        <w:t>При интерпретации результатов нравственно окрашенные ответы оценивались в один балл, безнравственные − в ноль баллов. Следовательно, максимально можно было получить пять баллов, минимально − ноль. Согласно этому было сформулировано пять уровней развития этики поведения.</w:t>
      </w:r>
    </w:p>
    <w:p w:rsidR="00575ADB" w:rsidRPr="00E734F3" w:rsidRDefault="00575ADB" w:rsidP="00E734F3">
      <w:pPr>
        <w:numPr>
          <w:ilvl w:val="0"/>
          <w:numId w:val="41"/>
        </w:numPr>
        <w:spacing w:after="0" w:line="360" w:lineRule="auto"/>
        <w:ind w:left="0" w:firstLine="709"/>
        <w:contextualSpacing/>
        <w:jc w:val="both"/>
        <w:rPr>
          <w:rFonts w:ascii="Times New Roman" w:hAnsi="Times New Roman"/>
          <w:sz w:val="28"/>
        </w:rPr>
      </w:pPr>
      <w:proofErr w:type="gramStart"/>
      <w:r w:rsidRPr="00E734F3">
        <w:rPr>
          <w:rFonts w:ascii="Times New Roman" w:hAnsi="Times New Roman"/>
          <w:i/>
          <w:sz w:val="28"/>
        </w:rPr>
        <w:t>в</w:t>
      </w:r>
      <w:proofErr w:type="gramEnd"/>
      <w:r w:rsidRPr="00E734F3">
        <w:rPr>
          <w:rFonts w:ascii="Times New Roman" w:hAnsi="Times New Roman"/>
          <w:i/>
          <w:sz w:val="28"/>
        </w:rPr>
        <w:t>ысокий</w:t>
      </w:r>
      <w:r w:rsidRPr="00E734F3">
        <w:rPr>
          <w:rFonts w:ascii="Times New Roman" w:hAnsi="Times New Roman"/>
          <w:sz w:val="28"/>
        </w:rPr>
        <w:t xml:space="preserve"> (5 баллов) — устойчивое нравственное поведение;</w:t>
      </w:r>
    </w:p>
    <w:p w:rsidR="00575ADB" w:rsidRPr="00E734F3" w:rsidRDefault="00575ADB" w:rsidP="00E734F3">
      <w:pPr>
        <w:numPr>
          <w:ilvl w:val="0"/>
          <w:numId w:val="41"/>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выше среднего</w:t>
      </w:r>
      <w:r w:rsidRPr="00E734F3">
        <w:rPr>
          <w:rFonts w:ascii="Times New Roman" w:hAnsi="Times New Roman"/>
          <w:sz w:val="28"/>
        </w:rPr>
        <w:t xml:space="preserve"> (4 балла) — ситуационное нравственное поведение, превалирует положительная направленность;</w:t>
      </w:r>
    </w:p>
    <w:p w:rsidR="00575ADB" w:rsidRPr="00E734F3" w:rsidRDefault="00575ADB" w:rsidP="00E734F3">
      <w:pPr>
        <w:numPr>
          <w:ilvl w:val="0"/>
          <w:numId w:val="41"/>
        </w:numPr>
        <w:spacing w:after="0" w:line="360" w:lineRule="auto"/>
        <w:ind w:left="0" w:firstLine="709"/>
        <w:contextualSpacing/>
        <w:jc w:val="both"/>
        <w:rPr>
          <w:rFonts w:ascii="Times New Roman" w:hAnsi="Times New Roman"/>
          <w:sz w:val="28"/>
        </w:rPr>
      </w:pPr>
      <w:proofErr w:type="gramStart"/>
      <w:r w:rsidRPr="00E734F3">
        <w:rPr>
          <w:rFonts w:ascii="Times New Roman" w:hAnsi="Times New Roman"/>
          <w:i/>
          <w:sz w:val="28"/>
        </w:rPr>
        <w:t>средний</w:t>
      </w:r>
      <w:proofErr w:type="gramEnd"/>
      <w:r w:rsidRPr="00E734F3">
        <w:rPr>
          <w:rFonts w:ascii="Times New Roman" w:hAnsi="Times New Roman"/>
          <w:i/>
          <w:sz w:val="28"/>
        </w:rPr>
        <w:t xml:space="preserve"> </w:t>
      </w:r>
      <w:r w:rsidRPr="00E734F3">
        <w:rPr>
          <w:rFonts w:ascii="Times New Roman" w:hAnsi="Times New Roman"/>
          <w:sz w:val="28"/>
        </w:rPr>
        <w:t>(3 балла) — ситуационное нравственное поведение, присутствуют как положительная, так и отрицательная направленность поведения;</w:t>
      </w:r>
    </w:p>
    <w:p w:rsidR="00575ADB" w:rsidRPr="00E734F3" w:rsidRDefault="00575ADB" w:rsidP="00E734F3">
      <w:pPr>
        <w:numPr>
          <w:ilvl w:val="0"/>
          <w:numId w:val="41"/>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ниже среднего</w:t>
      </w:r>
      <w:r w:rsidRPr="00E734F3">
        <w:rPr>
          <w:rFonts w:ascii="Times New Roman" w:hAnsi="Times New Roman"/>
          <w:sz w:val="28"/>
        </w:rPr>
        <w:t xml:space="preserve"> (2 балла) — ситуационное нравственное поведение, превалирует отрицательная направленность;</w:t>
      </w:r>
    </w:p>
    <w:p w:rsidR="00575ADB" w:rsidRPr="00E734F3" w:rsidRDefault="00575ADB" w:rsidP="00E734F3">
      <w:pPr>
        <w:numPr>
          <w:ilvl w:val="0"/>
          <w:numId w:val="41"/>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низкий</w:t>
      </w:r>
      <w:r w:rsidRPr="00E734F3">
        <w:rPr>
          <w:rFonts w:ascii="Times New Roman" w:hAnsi="Times New Roman"/>
          <w:sz w:val="28"/>
        </w:rPr>
        <w:t xml:space="preserve"> (1 балл) — безнравственное поведение.</w:t>
      </w: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B09C9" w:rsidRPr="00E734F3" w:rsidRDefault="005B09C9" w:rsidP="00E734F3">
      <w:pPr>
        <w:suppressAutoHyphens/>
        <w:spacing w:after="0" w:line="360" w:lineRule="auto"/>
        <w:ind w:firstLine="709"/>
        <w:jc w:val="right"/>
        <w:rPr>
          <w:rFonts w:ascii="Times New Roman" w:hAnsi="Times New Roman"/>
          <w:color w:val="000000"/>
          <w:sz w:val="28"/>
          <w:szCs w:val="28"/>
          <w:lang w:eastAsia="ar-SA"/>
        </w:rPr>
      </w:pPr>
    </w:p>
    <w:p w:rsidR="00575ADB" w:rsidRPr="00E734F3" w:rsidRDefault="00575ADB" w:rsidP="00E734F3">
      <w:pPr>
        <w:suppressAutoHyphens/>
        <w:spacing w:after="0" w:line="360" w:lineRule="auto"/>
        <w:ind w:firstLine="709"/>
        <w:jc w:val="right"/>
        <w:rPr>
          <w:rFonts w:ascii="Times New Roman" w:hAnsi="Times New Roman"/>
          <w:color w:val="000000"/>
          <w:sz w:val="28"/>
          <w:szCs w:val="28"/>
          <w:lang w:eastAsia="ar-SA"/>
        </w:rPr>
      </w:pPr>
      <w:r w:rsidRPr="00E734F3">
        <w:rPr>
          <w:rFonts w:ascii="Times New Roman" w:hAnsi="Times New Roman"/>
          <w:color w:val="000000"/>
          <w:sz w:val="28"/>
          <w:szCs w:val="28"/>
          <w:lang w:eastAsia="ar-SA"/>
        </w:rPr>
        <w:lastRenderedPageBreak/>
        <w:t xml:space="preserve">Таблица </w:t>
      </w:r>
      <w:r w:rsidR="00C71C17" w:rsidRPr="00E734F3">
        <w:rPr>
          <w:rFonts w:ascii="Times New Roman" w:hAnsi="Times New Roman"/>
          <w:color w:val="000000"/>
          <w:sz w:val="28"/>
          <w:szCs w:val="28"/>
          <w:lang w:eastAsia="ar-SA"/>
        </w:rPr>
        <w:t xml:space="preserve">А. </w:t>
      </w:r>
      <w:r w:rsidRPr="00E734F3">
        <w:rPr>
          <w:rFonts w:ascii="Times New Roman" w:hAnsi="Times New Roman"/>
          <w:color w:val="000000"/>
          <w:sz w:val="28"/>
          <w:szCs w:val="28"/>
          <w:lang w:eastAsia="ar-SA"/>
        </w:rPr>
        <w:t>2</w:t>
      </w:r>
    </w:p>
    <w:p w:rsidR="00575ADB" w:rsidRPr="00E734F3" w:rsidRDefault="00575ADB" w:rsidP="00E734F3">
      <w:pPr>
        <w:spacing w:after="0" w:line="360" w:lineRule="auto"/>
        <w:ind w:firstLine="709"/>
        <w:contextualSpacing/>
        <w:jc w:val="center"/>
        <w:rPr>
          <w:rFonts w:ascii="Times New Roman" w:hAnsi="Times New Roman"/>
          <w:b/>
          <w:i/>
          <w:sz w:val="28"/>
        </w:rPr>
      </w:pPr>
      <w:r w:rsidRPr="00E734F3">
        <w:rPr>
          <w:rFonts w:ascii="Times New Roman" w:hAnsi="Times New Roman"/>
          <w:b/>
          <w:color w:val="000000"/>
          <w:sz w:val="28"/>
          <w:szCs w:val="28"/>
          <w:lang w:eastAsia="ar-SA"/>
        </w:rPr>
        <w:t xml:space="preserve">Итоговые результаты </w:t>
      </w:r>
      <w:r w:rsidRPr="00E734F3">
        <w:rPr>
          <w:rFonts w:ascii="Times New Roman" w:hAnsi="Times New Roman"/>
          <w:b/>
          <w:sz w:val="28"/>
        </w:rPr>
        <w:t>диагностики этики поведения</w:t>
      </w:r>
    </w:p>
    <w:p w:rsidR="00575ADB" w:rsidRPr="00E734F3" w:rsidRDefault="00575ADB" w:rsidP="00E734F3">
      <w:pPr>
        <w:suppressAutoHyphens/>
        <w:spacing w:after="0" w:line="360" w:lineRule="auto"/>
        <w:ind w:firstLine="709"/>
        <w:jc w:val="center"/>
        <w:rPr>
          <w:rFonts w:ascii="Times New Roman" w:hAnsi="Times New Roman"/>
          <w:b/>
          <w:color w:val="000000"/>
          <w:sz w:val="28"/>
          <w:szCs w:val="28"/>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395"/>
        <w:gridCol w:w="4252"/>
      </w:tblGrid>
      <w:tr w:rsidR="00575ADB" w:rsidRPr="00E734F3" w:rsidTr="008D1340">
        <w:tc>
          <w:tcPr>
            <w:tcW w:w="1242" w:type="dxa"/>
          </w:tcPr>
          <w:p w:rsidR="00575ADB" w:rsidRPr="00E734F3" w:rsidRDefault="00575ADB"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75ADB" w:rsidRPr="00E734F3" w:rsidRDefault="00575ADB" w:rsidP="00E734F3">
            <w:pPr>
              <w:spacing w:after="0" w:line="240" w:lineRule="auto"/>
              <w:contextualSpacing/>
              <w:jc w:val="right"/>
              <w:rPr>
                <w:rFonts w:ascii="Times New Roman" w:hAnsi="Times New Roman"/>
                <w:b/>
                <w:sz w:val="24"/>
                <w:szCs w:val="24"/>
              </w:rPr>
            </w:pPr>
          </w:p>
          <w:p w:rsidR="00575ADB" w:rsidRPr="00E734F3" w:rsidRDefault="00575ADB"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4395"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75ADB" w:rsidRPr="00E734F3" w:rsidRDefault="001E0AE4"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c>
          <w:tcPr>
            <w:tcW w:w="4252"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75ADB" w:rsidRPr="00E734F3" w:rsidRDefault="001E0AE4"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r>
      <w:tr w:rsidR="00575ADB" w:rsidRPr="00E734F3" w:rsidTr="008D1340">
        <w:tc>
          <w:tcPr>
            <w:tcW w:w="1242" w:type="dxa"/>
          </w:tcPr>
          <w:p w:rsidR="00575ADB" w:rsidRPr="00E734F3" w:rsidRDefault="00575ADB" w:rsidP="00E734F3">
            <w:pPr>
              <w:spacing w:after="0" w:line="240" w:lineRule="auto"/>
              <w:contextualSpacing/>
              <w:jc w:val="both"/>
              <w:rPr>
                <w:rFonts w:ascii="Times New Roman" w:hAnsi="Times New Roman"/>
                <w:b/>
                <w:i/>
              </w:rPr>
            </w:pPr>
            <w:proofErr w:type="gramStart"/>
            <w:r w:rsidRPr="00E734F3">
              <w:rPr>
                <w:rFonts w:ascii="Times New Roman" w:hAnsi="Times New Roman"/>
                <w:b/>
                <w:i/>
              </w:rPr>
              <w:t>Высокий</w:t>
            </w:r>
            <w:proofErr w:type="gramEnd"/>
            <w:r w:rsidRPr="00E734F3">
              <w:rPr>
                <w:rFonts w:ascii="Times New Roman" w:hAnsi="Times New Roman"/>
                <w:b/>
                <w:i/>
              </w:rPr>
              <w:t xml:space="preserve"> (5 баллов)</w:t>
            </w:r>
          </w:p>
        </w:tc>
        <w:tc>
          <w:tcPr>
            <w:tcW w:w="4395"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24</w:t>
            </w:r>
            <w:r w:rsidR="00575ADB" w:rsidRPr="00E734F3">
              <w:rPr>
                <w:rFonts w:ascii="Times New Roman" w:hAnsi="Times New Roman"/>
              </w:rPr>
              <w:t> %</w:t>
            </w:r>
          </w:p>
        </w:tc>
        <w:tc>
          <w:tcPr>
            <w:tcW w:w="425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29,6</w:t>
            </w:r>
            <w:r w:rsidR="00575ADB" w:rsidRPr="00E734F3">
              <w:rPr>
                <w:rFonts w:ascii="Times New Roman" w:hAnsi="Times New Roman"/>
              </w:rPr>
              <w:t> %</w:t>
            </w:r>
          </w:p>
        </w:tc>
      </w:tr>
      <w:tr w:rsidR="00575ADB" w:rsidRPr="00E734F3" w:rsidTr="008D1340">
        <w:tc>
          <w:tcPr>
            <w:tcW w:w="1242" w:type="dxa"/>
          </w:tcPr>
          <w:p w:rsidR="00575ADB" w:rsidRPr="00E734F3" w:rsidRDefault="00575ADB" w:rsidP="00E734F3">
            <w:pPr>
              <w:spacing w:after="0" w:line="240" w:lineRule="auto"/>
              <w:contextualSpacing/>
              <w:jc w:val="both"/>
              <w:rPr>
                <w:rFonts w:ascii="Times New Roman" w:hAnsi="Times New Roman"/>
                <w:b/>
                <w:i/>
              </w:rPr>
            </w:pPr>
            <w:r w:rsidRPr="00E734F3">
              <w:rPr>
                <w:rFonts w:ascii="Times New Roman" w:hAnsi="Times New Roman"/>
                <w:b/>
                <w:i/>
              </w:rPr>
              <w:t>Выше среднего (4 балла)</w:t>
            </w:r>
          </w:p>
        </w:tc>
        <w:tc>
          <w:tcPr>
            <w:tcW w:w="4395"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24</w:t>
            </w:r>
            <w:r w:rsidR="00575ADB" w:rsidRPr="00E734F3">
              <w:rPr>
                <w:rFonts w:ascii="Times New Roman" w:hAnsi="Times New Roman"/>
              </w:rPr>
              <w:t xml:space="preserve"> %</w:t>
            </w:r>
          </w:p>
        </w:tc>
        <w:tc>
          <w:tcPr>
            <w:tcW w:w="425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22,2</w:t>
            </w:r>
            <w:r w:rsidR="00575ADB" w:rsidRPr="00E734F3">
              <w:rPr>
                <w:rFonts w:ascii="Times New Roman" w:hAnsi="Times New Roman"/>
              </w:rPr>
              <w:t> %</w:t>
            </w:r>
          </w:p>
        </w:tc>
      </w:tr>
      <w:tr w:rsidR="00575ADB" w:rsidRPr="00E734F3" w:rsidTr="008D1340">
        <w:tc>
          <w:tcPr>
            <w:tcW w:w="1242" w:type="dxa"/>
          </w:tcPr>
          <w:p w:rsidR="00575ADB" w:rsidRPr="00E734F3" w:rsidRDefault="00575ADB" w:rsidP="00E734F3">
            <w:pPr>
              <w:spacing w:after="0" w:line="240" w:lineRule="auto"/>
              <w:contextualSpacing/>
              <w:jc w:val="both"/>
              <w:rPr>
                <w:rFonts w:ascii="Times New Roman" w:hAnsi="Times New Roman"/>
                <w:b/>
                <w:i/>
              </w:rPr>
            </w:pPr>
            <w:proofErr w:type="gramStart"/>
            <w:r w:rsidRPr="00E734F3">
              <w:rPr>
                <w:rFonts w:ascii="Times New Roman" w:hAnsi="Times New Roman"/>
                <w:b/>
                <w:i/>
              </w:rPr>
              <w:t>Средний</w:t>
            </w:r>
            <w:proofErr w:type="gramEnd"/>
            <w:r w:rsidRPr="00E734F3">
              <w:rPr>
                <w:rFonts w:ascii="Times New Roman" w:hAnsi="Times New Roman"/>
                <w:b/>
                <w:i/>
              </w:rPr>
              <w:t xml:space="preserve"> (3 балла)</w:t>
            </w:r>
          </w:p>
        </w:tc>
        <w:tc>
          <w:tcPr>
            <w:tcW w:w="4395"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28</w:t>
            </w:r>
            <w:r w:rsidR="00575ADB" w:rsidRPr="00E734F3">
              <w:rPr>
                <w:rFonts w:ascii="Times New Roman" w:hAnsi="Times New Roman"/>
              </w:rPr>
              <w:t xml:space="preserve"> %</w:t>
            </w:r>
          </w:p>
        </w:tc>
        <w:tc>
          <w:tcPr>
            <w:tcW w:w="425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25,9</w:t>
            </w:r>
            <w:r w:rsidR="00575ADB" w:rsidRPr="00E734F3">
              <w:rPr>
                <w:rFonts w:ascii="Times New Roman" w:hAnsi="Times New Roman"/>
              </w:rPr>
              <w:t> %</w:t>
            </w:r>
          </w:p>
        </w:tc>
      </w:tr>
      <w:tr w:rsidR="00575ADB" w:rsidRPr="00E734F3" w:rsidTr="008D1340">
        <w:tc>
          <w:tcPr>
            <w:tcW w:w="1242" w:type="dxa"/>
          </w:tcPr>
          <w:p w:rsidR="00575ADB" w:rsidRPr="00E734F3" w:rsidRDefault="00575ADB" w:rsidP="00E734F3">
            <w:pPr>
              <w:spacing w:after="0" w:line="240" w:lineRule="auto"/>
              <w:contextualSpacing/>
              <w:jc w:val="both"/>
              <w:rPr>
                <w:rFonts w:ascii="Times New Roman" w:hAnsi="Times New Roman"/>
                <w:b/>
                <w:i/>
              </w:rPr>
            </w:pPr>
            <w:r w:rsidRPr="00E734F3">
              <w:rPr>
                <w:rFonts w:ascii="Times New Roman" w:hAnsi="Times New Roman"/>
                <w:b/>
                <w:i/>
              </w:rPr>
              <w:t>Ниже среднего (2 балла)</w:t>
            </w:r>
          </w:p>
        </w:tc>
        <w:tc>
          <w:tcPr>
            <w:tcW w:w="4395"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12</w:t>
            </w:r>
            <w:r w:rsidR="00575ADB" w:rsidRPr="00E734F3">
              <w:rPr>
                <w:rFonts w:ascii="Times New Roman" w:hAnsi="Times New Roman"/>
              </w:rPr>
              <w:t xml:space="preserve"> %</w:t>
            </w:r>
          </w:p>
        </w:tc>
        <w:tc>
          <w:tcPr>
            <w:tcW w:w="425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14,8</w:t>
            </w:r>
            <w:r w:rsidR="00575ADB" w:rsidRPr="00E734F3">
              <w:rPr>
                <w:rFonts w:ascii="Times New Roman" w:hAnsi="Times New Roman"/>
              </w:rPr>
              <w:t> %</w:t>
            </w:r>
          </w:p>
        </w:tc>
      </w:tr>
      <w:tr w:rsidR="00575ADB" w:rsidRPr="00E734F3" w:rsidTr="008D1340">
        <w:tc>
          <w:tcPr>
            <w:tcW w:w="1242" w:type="dxa"/>
          </w:tcPr>
          <w:p w:rsidR="00575ADB" w:rsidRPr="00E734F3" w:rsidRDefault="00575ADB" w:rsidP="00E734F3">
            <w:pPr>
              <w:spacing w:after="0" w:line="240" w:lineRule="auto"/>
              <w:contextualSpacing/>
              <w:jc w:val="both"/>
              <w:rPr>
                <w:rFonts w:ascii="Times New Roman" w:hAnsi="Times New Roman"/>
                <w:b/>
                <w:i/>
              </w:rPr>
            </w:pPr>
            <w:r w:rsidRPr="00E734F3">
              <w:rPr>
                <w:rFonts w:ascii="Times New Roman" w:hAnsi="Times New Roman"/>
                <w:b/>
                <w:i/>
              </w:rPr>
              <w:t>Низкий (1 балл)</w:t>
            </w:r>
          </w:p>
        </w:tc>
        <w:tc>
          <w:tcPr>
            <w:tcW w:w="4395"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12</w:t>
            </w:r>
            <w:r w:rsidR="00575ADB" w:rsidRPr="00E734F3">
              <w:rPr>
                <w:rFonts w:ascii="Times New Roman" w:hAnsi="Times New Roman"/>
              </w:rPr>
              <w:t xml:space="preserve"> %</w:t>
            </w:r>
          </w:p>
        </w:tc>
        <w:tc>
          <w:tcPr>
            <w:tcW w:w="425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7,4</w:t>
            </w:r>
            <w:r w:rsidR="00575ADB" w:rsidRPr="00E734F3">
              <w:rPr>
                <w:rFonts w:ascii="Times New Roman" w:hAnsi="Times New Roman"/>
              </w:rPr>
              <w:t> %</w:t>
            </w:r>
          </w:p>
        </w:tc>
      </w:tr>
    </w:tbl>
    <w:p w:rsidR="005B09C9" w:rsidRPr="00E734F3" w:rsidRDefault="005B09C9" w:rsidP="00E734F3">
      <w:pPr>
        <w:spacing w:after="0" w:line="360" w:lineRule="auto"/>
        <w:ind w:firstLine="709"/>
        <w:contextualSpacing/>
        <w:jc w:val="both"/>
        <w:rPr>
          <w:rFonts w:ascii="Times New Roman" w:hAnsi="Times New Roman"/>
          <w:b/>
          <w:i/>
          <w:sz w:val="28"/>
        </w:rPr>
      </w:pPr>
    </w:p>
    <w:p w:rsidR="00575ADB" w:rsidRPr="00E734F3" w:rsidRDefault="00575ADB" w:rsidP="00E734F3">
      <w:pPr>
        <w:spacing w:after="0" w:line="360" w:lineRule="auto"/>
        <w:ind w:firstLine="709"/>
        <w:contextualSpacing/>
        <w:jc w:val="both"/>
        <w:rPr>
          <w:rFonts w:ascii="Times New Roman" w:hAnsi="Times New Roman"/>
          <w:b/>
          <w:i/>
          <w:sz w:val="28"/>
        </w:rPr>
      </w:pPr>
      <w:r w:rsidRPr="00E734F3">
        <w:rPr>
          <w:rFonts w:ascii="Times New Roman" w:hAnsi="Times New Roman"/>
          <w:b/>
          <w:i/>
          <w:sz w:val="28"/>
        </w:rPr>
        <w:t>Задание № 3. «Диагностика отношения к жизненным ценностям»</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Учащимся было необходимо из десяти жизненных ценностей выбрать те, которыми они в первую очередь хотели бы обладать. Из десяти ценностей, пять представляли нравственную сферу, другие пять – материальную:</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Быть человеком, которого любят.</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много денег.</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самый современный компьютер.</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верного друга.</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w:t>
      </w:r>
      <w:r w:rsidRPr="00E734F3">
        <w:rPr>
          <w:rFonts w:ascii="Times New Roman" w:eastAsia="TimesNewRomanPSMT" w:hAnsi="Times New Roman"/>
          <w:sz w:val="28"/>
          <w:szCs w:val="28"/>
          <w:lang w:eastAsia="ru-RU"/>
        </w:rPr>
        <w:t>Иметь здоровых родителей.</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возможность многими командовать.</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много подчиненных и ими распоряжаться.</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доброе сердце.</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Уметь сочувствовать и помогать другим людям.</w:t>
      </w:r>
    </w:p>
    <w:p w:rsidR="00575ADB" w:rsidRPr="00E734F3" w:rsidRDefault="00575ADB" w:rsidP="00E734F3">
      <w:pPr>
        <w:spacing w:after="0" w:line="360" w:lineRule="auto"/>
        <w:ind w:firstLine="709"/>
        <w:jc w:val="both"/>
        <w:rPr>
          <w:rFonts w:ascii="Times New Roman" w:hAnsi="Times New Roman"/>
          <w:sz w:val="28"/>
          <w:szCs w:val="28"/>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Иметь то, чего у других никогда не будет.</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При интерпретации, каждая выбранная нравственная ценность оценивалась в один балл. Согласно авторам методики, респондентам присваивался один из четырех уровней:</w:t>
      </w:r>
    </w:p>
    <w:p w:rsidR="00575ADB" w:rsidRPr="00E734F3" w:rsidRDefault="00575ADB" w:rsidP="00E734F3">
      <w:pPr>
        <w:numPr>
          <w:ilvl w:val="0"/>
          <w:numId w:val="42"/>
        </w:numPr>
        <w:spacing w:after="0" w:line="360" w:lineRule="auto"/>
        <w:ind w:left="709" w:firstLine="0"/>
        <w:contextualSpacing/>
        <w:jc w:val="both"/>
        <w:rPr>
          <w:rFonts w:ascii="Times New Roman" w:hAnsi="Times New Roman"/>
          <w:sz w:val="28"/>
        </w:rPr>
      </w:pPr>
      <w:r w:rsidRPr="00E734F3">
        <w:rPr>
          <w:rFonts w:ascii="Times New Roman" w:hAnsi="Times New Roman"/>
          <w:i/>
          <w:sz w:val="28"/>
        </w:rPr>
        <w:lastRenderedPageBreak/>
        <w:t>высокий уровень</w:t>
      </w:r>
      <w:r w:rsidRPr="00E734F3">
        <w:rPr>
          <w:rFonts w:ascii="Times New Roman" w:hAnsi="Times New Roman"/>
          <w:sz w:val="28"/>
        </w:rPr>
        <w:t xml:space="preserve"> (пять положительных ответов);</w:t>
      </w:r>
    </w:p>
    <w:p w:rsidR="00575ADB" w:rsidRPr="00E734F3" w:rsidRDefault="00575ADB" w:rsidP="00E734F3">
      <w:pPr>
        <w:numPr>
          <w:ilvl w:val="0"/>
          <w:numId w:val="42"/>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средний уровень</w:t>
      </w:r>
      <w:r w:rsidRPr="00E734F3">
        <w:rPr>
          <w:rFonts w:ascii="Times New Roman" w:hAnsi="Times New Roman"/>
          <w:sz w:val="28"/>
        </w:rPr>
        <w:t xml:space="preserve"> (три-четыре положительных ответа);</w:t>
      </w:r>
    </w:p>
    <w:p w:rsidR="00575ADB" w:rsidRPr="00E734F3" w:rsidRDefault="00575ADB" w:rsidP="00E734F3">
      <w:pPr>
        <w:numPr>
          <w:ilvl w:val="0"/>
          <w:numId w:val="42"/>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ниже среднего уровня</w:t>
      </w:r>
      <w:r w:rsidRPr="00E734F3">
        <w:rPr>
          <w:rFonts w:ascii="Times New Roman" w:hAnsi="Times New Roman"/>
          <w:sz w:val="28"/>
        </w:rPr>
        <w:t xml:space="preserve"> (два положительных ответа);</w:t>
      </w:r>
    </w:p>
    <w:p w:rsidR="00575ADB" w:rsidRPr="00E734F3" w:rsidRDefault="00575ADB" w:rsidP="00E734F3">
      <w:pPr>
        <w:numPr>
          <w:ilvl w:val="0"/>
          <w:numId w:val="42"/>
        </w:numPr>
        <w:spacing w:after="0" w:line="360" w:lineRule="auto"/>
        <w:ind w:left="0" w:firstLine="709"/>
        <w:contextualSpacing/>
        <w:jc w:val="both"/>
        <w:rPr>
          <w:rFonts w:ascii="Times New Roman" w:hAnsi="Times New Roman"/>
          <w:sz w:val="28"/>
        </w:rPr>
      </w:pPr>
      <w:r w:rsidRPr="00E734F3">
        <w:rPr>
          <w:rFonts w:ascii="Times New Roman" w:hAnsi="Times New Roman"/>
          <w:i/>
          <w:sz w:val="28"/>
        </w:rPr>
        <w:t>низкий уровень</w:t>
      </w:r>
      <w:r w:rsidRPr="00E734F3">
        <w:rPr>
          <w:rFonts w:ascii="Times New Roman" w:hAnsi="Times New Roman"/>
          <w:sz w:val="28"/>
        </w:rPr>
        <w:t xml:space="preserve"> (</w:t>
      </w:r>
      <w:proofErr w:type="spellStart"/>
      <w:proofErr w:type="gramStart"/>
      <w:r w:rsidRPr="00E734F3">
        <w:rPr>
          <w:rFonts w:ascii="Times New Roman" w:hAnsi="Times New Roman"/>
          <w:sz w:val="28"/>
        </w:rPr>
        <w:t>ноль-один</w:t>
      </w:r>
      <w:proofErr w:type="spellEnd"/>
      <w:proofErr w:type="gramEnd"/>
      <w:r w:rsidRPr="00E734F3">
        <w:rPr>
          <w:rFonts w:ascii="Times New Roman" w:hAnsi="Times New Roman"/>
          <w:sz w:val="28"/>
        </w:rPr>
        <w:t xml:space="preserve"> положительный ответ).</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 xml:space="preserve">Анализ результатов данного задания показал: помимо пяти желаний, ориентированных на нравственные ценности, чаще всего выбирались такие варианты, как: «иметь много денег», «иметь то, что у других никогда не будет», «иметь самый современный компьютер». С одной стороны, мы негативно рассматриваем данные утверждения, а с другой, </w:t>
      </w:r>
      <w:proofErr w:type="spellStart"/>
      <w:r w:rsidRPr="00E734F3">
        <w:rPr>
          <w:rFonts w:ascii="Times New Roman" w:hAnsi="Times New Roman"/>
          <w:sz w:val="28"/>
        </w:rPr>
        <w:t>обучащиеся</w:t>
      </w:r>
      <w:proofErr w:type="spellEnd"/>
      <w:r w:rsidRPr="00E734F3">
        <w:rPr>
          <w:rFonts w:ascii="Times New Roman" w:hAnsi="Times New Roman"/>
          <w:sz w:val="28"/>
        </w:rPr>
        <w:t xml:space="preserve"> выбирают то, чего у них нет. Недостаточно благополучное материальное положение в семье ставит школьника в такие условия, что он вынужден желать то, что есть, к примеру, у большинства его одноклассников, дабы не чувствовать себя в какой-то степени ущербным. Поэтому стоит обратить внимание на тех </w:t>
      </w:r>
      <w:proofErr w:type="spellStart"/>
      <w:r w:rsidRPr="00E734F3">
        <w:rPr>
          <w:rFonts w:ascii="Times New Roman" w:hAnsi="Times New Roman"/>
          <w:sz w:val="28"/>
        </w:rPr>
        <w:t>обучащихся</w:t>
      </w:r>
      <w:proofErr w:type="spellEnd"/>
      <w:r w:rsidRPr="00E734F3">
        <w:rPr>
          <w:rFonts w:ascii="Times New Roman" w:hAnsi="Times New Roman"/>
          <w:sz w:val="28"/>
        </w:rPr>
        <w:t>, которые выбрали варианты «иметь много подчиненных  и ими распоряжаться», «иметь возможность многими командовать». Здесь тоже видятся проблемы, исходящие из семьи. Такие желания у подростков могут возникнуть, на наш взгляд, в следующих случаях. Во-первых, при подавлении и неуважении его личности родителями, тогда у школьника возникает желание оказаться в ситуации, в которой у него будет возможность отомстить за несправедливость, унижая других, более слабых. Во-вторых, копируя модель поведения родителей и считая их нормой. Это лишь возможные варианты, однако, мы считает, что первопричину нужно искать в семейных отношениях. И если материальное положение не каждая семья в состоянии решить, то изменить стиль общения, поведения, взаимоотношений есть шанс у каждой.</w:t>
      </w: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75ADB" w:rsidRPr="00E734F3" w:rsidRDefault="00575ADB" w:rsidP="00E734F3">
      <w:pPr>
        <w:spacing w:after="0" w:line="360" w:lineRule="auto"/>
        <w:ind w:firstLine="709"/>
        <w:jc w:val="right"/>
        <w:rPr>
          <w:rFonts w:ascii="Times New Roman" w:hAnsi="Times New Roman"/>
          <w:sz w:val="28"/>
        </w:rPr>
      </w:pPr>
      <w:r w:rsidRPr="00E734F3">
        <w:rPr>
          <w:rFonts w:ascii="Times New Roman" w:hAnsi="Times New Roman"/>
          <w:sz w:val="28"/>
        </w:rPr>
        <w:lastRenderedPageBreak/>
        <w:t xml:space="preserve">Таблица </w:t>
      </w:r>
      <w:r w:rsidR="00C71C17" w:rsidRPr="00E734F3">
        <w:rPr>
          <w:rFonts w:ascii="Times New Roman" w:hAnsi="Times New Roman"/>
          <w:sz w:val="28"/>
        </w:rPr>
        <w:t xml:space="preserve"> А. </w:t>
      </w:r>
      <w:r w:rsidRPr="00E734F3">
        <w:rPr>
          <w:rFonts w:ascii="Times New Roman" w:hAnsi="Times New Roman"/>
          <w:sz w:val="28"/>
        </w:rPr>
        <w:t>3</w:t>
      </w:r>
    </w:p>
    <w:p w:rsidR="00575ADB" w:rsidRPr="00E734F3" w:rsidRDefault="00575ADB" w:rsidP="00E734F3">
      <w:pPr>
        <w:suppressAutoHyphens/>
        <w:spacing w:after="0" w:line="360" w:lineRule="auto"/>
        <w:ind w:firstLine="709"/>
        <w:jc w:val="center"/>
        <w:rPr>
          <w:rFonts w:ascii="Times New Roman" w:hAnsi="Times New Roman"/>
          <w:b/>
          <w:color w:val="000000"/>
          <w:sz w:val="28"/>
          <w:szCs w:val="28"/>
          <w:lang w:eastAsia="ar-SA"/>
        </w:rPr>
      </w:pPr>
      <w:r w:rsidRPr="00E734F3">
        <w:rPr>
          <w:rFonts w:ascii="Times New Roman" w:hAnsi="Times New Roman"/>
          <w:b/>
          <w:sz w:val="28"/>
        </w:rPr>
        <w:t>Итоговые результаты диагностики отношения к жизненным ценностям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402"/>
        <w:gridCol w:w="5103"/>
      </w:tblGrid>
      <w:tr w:rsidR="00575ADB" w:rsidRPr="00E734F3" w:rsidTr="008D1340">
        <w:tc>
          <w:tcPr>
            <w:tcW w:w="1242" w:type="dxa"/>
          </w:tcPr>
          <w:p w:rsidR="00575ADB" w:rsidRPr="00E734F3" w:rsidRDefault="00575ADB"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75ADB" w:rsidRPr="00E734F3" w:rsidRDefault="00575ADB" w:rsidP="00E734F3">
            <w:pPr>
              <w:spacing w:after="0" w:line="240" w:lineRule="auto"/>
              <w:contextualSpacing/>
              <w:jc w:val="right"/>
              <w:rPr>
                <w:rFonts w:ascii="Times New Roman" w:hAnsi="Times New Roman"/>
                <w:b/>
                <w:sz w:val="24"/>
                <w:szCs w:val="24"/>
              </w:rPr>
            </w:pPr>
          </w:p>
          <w:p w:rsidR="00575ADB" w:rsidRPr="00E734F3" w:rsidRDefault="00575ADB"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3402"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75ADB"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c>
          <w:tcPr>
            <w:tcW w:w="5103"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75ADB"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Высокий</w:t>
            </w:r>
          </w:p>
        </w:tc>
        <w:tc>
          <w:tcPr>
            <w:tcW w:w="340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32</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29,6</w:t>
            </w:r>
            <w:r w:rsidR="00575ADB" w:rsidRPr="00E734F3">
              <w:rPr>
                <w:rFonts w:ascii="Times New Roman" w:hAnsi="Times New Roman"/>
              </w:rPr>
              <w:t>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Средний</w:t>
            </w:r>
          </w:p>
        </w:tc>
        <w:tc>
          <w:tcPr>
            <w:tcW w:w="340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40</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44,4</w:t>
            </w:r>
            <w:r w:rsidR="00575ADB" w:rsidRPr="00E734F3">
              <w:rPr>
                <w:rFonts w:ascii="Times New Roman" w:hAnsi="Times New Roman"/>
              </w:rPr>
              <w:t>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Ниже среднего</w:t>
            </w:r>
          </w:p>
        </w:tc>
        <w:tc>
          <w:tcPr>
            <w:tcW w:w="340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20</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18,5</w:t>
            </w:r>
            <w:r w:rsidR="00575ADB" w:rsidRPr="00E734F3">
              <w:rPr>
                <w:rFonts w:ascii="Times New Roman" w:hAnsi="Times New Roman"/>
              </w:rPr>
              <w:t>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Низкий</w:t>
            </w:r>
          </w:p>
        </w:tc>
        <w:tc>
          <w:tcPr>
            <w:tcW w:w="3402" w:type="dxa"/>
          </w:tcPr>
          <w:p w:rsidR="00575ADB" w:rsidRPr="00E734F3" w:rsidRDefault="006C6D59" w:rsidP="00E734F3">
            <w:pPr>
              <w:spacing w:after="0" w:line="240" w:lineRule="auto"/>
              <w:contextualSpacing/>
              <w:jc w:val="center"/>
              <w:rPr>
                <w:rFonts w:ascii="Times New Roman" w:hAnsi="Times New Roman"/>
              </w:rPr>
            </w:pPr>
            <w:r w:rsidRPr="00E734F3">
              <w:rPr>
                <w:rFonts w:ascii="Times New Roman" w:hAnsi="Times New Roman"/>
              </w:rPr>
              <w:t>8</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7,4</w:t>
            </w:r>
            <w:r w:rsidR="00575ADB" w:rsidRPr="00E734F3">
              <w:rPr>
                <w:rFonts w:ascii="Times New Roman" w:hAnsi="Times New Roman"/>
              </w:rPr>
              <w:t> %</w:t>
            </w:r>
          </w:p>
        </w:tc>
      </w:tr>
    </w:tbl>
    <w:p w:rsidR="00575ADB" w:rsidRPr="00E734F3" w:rsidRDefault="00575ADB" w:rsidP="00E734F3">
      <w:pPr>
        <w:suppressAutoHyphens/>
        <w:spacing w:after="0" w:line="360" w:lineRule="auto"/>
        <w:ind w:firstLine="709"/>
        <w:jc w:val="center"/>
        <w:rPr>
          <w:rFonts w:ascii="Times New Roman" w:hAnsi="Times New Roman"/>
          <w:b/>
          <w:color w:val="000000"/>
          <w:sz w:val="28"/>
          <w:szCs w:val="28"/>
          <w:lang w:eastAsia="ar-SA"/>
        </w:rPr>
      </w:pPr>
    </w:p>
    <w:p w:rsidR="00575ADB" w:rsidRPr="00E734F3" w:rsidRDefault="00575ADB" w:rsidP="00E734F3">
      <w:pPr>
        <w:spacing w:after="0" w:line="360" w:lineRule="auto"/>
        <w:jc w:val="center"/>
        <w:rPr>
          <w:rFonts w:ascii="Times New Roman" w:hAnsi="Times New Roman"/>
          <w:b/>
          <w:i/>
          <w:sz w:val="28"/>
        </w:rPr>
      </w:pPr>
      <w:r w:rsidRPr="00E734F3">
        <w:rPr>
          <w:rFonts w:ascii="Times New Roman" w:hAnsi="Times New Roman"/>
          <w:b/>
          <w:i/>
          <w:sz w:val="28"/>
        </w:rPr>
        <w:t>Задание № 4. «Диагностика нравственной мотивации»</w:t>
      </w:r>
    </w:p>
    <w:p w:rsidR="00575ADB" w:rsidRPr="00E734F3" w:rsidRDefault="00575ADB" w:rsidP="00E734F3">
      <w:pPr>
        <w:spacing w:after="0" w:line="360" w:lineRule="auto"/>
        <w:ind w:firstLine="709"/>
        <w:rPr>
          <w:rFonts w:ascii="Times New Roman" w:hAnsi="Times New Roman"/>
          <w:sz w:val="28"/>
        </w:rPr>
      </w:pPr>
      <w:r w:rsidRPr="00E734F3">
        <w:rPr>
          <w:rFonts w:ascii="Times New Roman" w:hAnsi="Times New Roman"/>
          <w:sz w:val="28"/>
        </w:rPr>
        <w:t>Школьникам были даны четыре ситуации и от трех до четырех вариантов поведения в каждой из них. Необходимо было выбрать один из них.</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При обработке результатов, согласно авторам методики, каждый положительный ответ оценивался в один балл. Было выделено три уровня:</w:t>
      </w:r>
    </w:p>
    <w:p w:rsidR="00575ADB" w:rsidRPr="00E734F3" w:rsidRDefault="00575ADB" w:rsidP="00E734F3">
      <w:pPr>
        <w:numPr>
          <w:ilvl w:val="0"/>
          <w:numId w:val="43"/>
        </w:numPr>
        <w:spacing w:after="0" w:line="360" w:lineRule="auto"/>
        <w:ind w:left="709"/>
        <w:contextualSpacing/>
        <w:jc w:val="both"/>
        <w:rPr>
          <w:rFonts w:ascii="Times New Roman" w:hAnsi="Times New Roman"/>
          <w:sz w:val="28"/>
        </w:rPr>
      </w:pPr>
      <w:r w:rsidRPr="00E734F3">
        <w:rPr>
          <w:rFonts w:ascii="Times New Roman" w:hAnsi="Times New Roman"/>
          <w:sz w:val="28"/>
        </w:rPr>
        <w:t>высокий уровень (4 балла);</w:t>
      </w:r>
    </w:p>
    <w:p w:rsidR="00575ADB" w:rsidRPr="00E734F3" w:rsidRDefault="00575ADB" w:rsidP="00E734F3">
      <w:pPr>
        <w:numPr>
          <w:ilvl w:val="0"/>
          <w:numId w:val="43"/>
        </w:numPr>
        <w:spacing w:after="0" w:line="360" w:lineRule="auto"/>
        <w:ind w:left="709"/>
        <w:contextualSpacing/>
        <w:rPr>
          <w:rFonts w:ascii="Times New Roman" w:hAnsi="Times New Roman"/>
          <w:sz w:val="28"/>
        </w:rPr>
      </w:pPr>
      <w:r w:rsidRPr="00E734F3">
        <w:rPr>
          <w:rFonts w:ascii="Times New Roman" w:hAnsi="Times New Roman"/>
          <w:sz w:val="28"/>
        </w:rPr>
        <w:t>средний уровень (2–3 балла);</w:t>
      </w:r>
    </w:p>
    <w:p w:rsidR="00575ADB" w:rsidRPr="00E734F3" w:rsidRDefault="00575ADB" w:rsidP="00E734F3">
      <w:pPr>
        <w:numPr>
          <w:ilvl w:val="0"/>
          <w:numId w:val="43"/>
        </w:numPr>
        <w:spacing w:after="0" w:line="360" w:lineRule="auto"/>
        <w:ind w:left="709"/>
        <w:contextualSpacing/>
        <w:rPr>
          <w:rFonts w:ascii="Times New Roman" w:hAnsi="Times New Roman"/>
          <w:sz w:val="28"/>
        </w:rPr>
      </w:pPr>
      <w:r w:rsidRPr="00E734F3">
        <w:rPr>
          <w:rFonts w:ascii="Times New Roman" w:hAnsi="Times New Roman"/>
          <w:sz w:val="28"/>
        </w:rPr>
        <w:t>низкий уровень (0–1 балл).</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b/>
          <w:sz w:val="28"/>
          <w:szCs w:val="28"/>
          <w:lang w:eastAsia="ru-RU"/>
        </w:rPr>
      </w:pPr>
      <w:r w:rsidRPr="00E734F3">
        <w:rPr>
          <w:rFonts w:ascii="Times New Roman" w:hAnsi="Times New Roman"/>
          <w:b/>
          <w:sz w:val="28"/>
          <w:szCs w:val="28"/>
          <w:lang w:eastAsia="ru-RU"/>
        </w:rPr>
        <w:t xml:space="preserve">1. </w:t>
      </w:r>
      <w:r w:rsidRPr="00E734F3">
        <w:rPr>
          <w:rFonts w:ascii="Times New Roman" w:eastAsia="TimesNewRomanPSMT" w:hAnsi="Times New Roman"/>
          <w:b/>
          <w:sz w:val="28"/>
          <w:szCs w:val="28"/>
          <w:lang w:eastAsia="ru-RU"/>
        </w:rPr>
        <w:t>Если кто</w:t>
      </w:r>
      <w:r w:rsidRPr="00E734F3">
        <w:rPr>
          <w:rFonts w:ascii="Times New Roman" w:hAnsi="Times New Roman"/>
          <w:b/>
          <w:sz w:val="28"/>
          <w:szCs w:val="28"/>
          <w:lang w:eastAsia="ru-RU"/>
        </w:rPr>
        <w:t>-</w:t>
      </w:r>
      <w:r w:rsidRPr="00E734F3">
        <w:rPr>
          <w:rFonts w:ascii="Times New Roman" w:eastAsia="TimesNewRomanPSMT" w:hAnsi="Times New Roman"/>
          <w:b/>
          <w:sz w:val="28"/>
          <w:szCs w:val="28"/>
          <w:lang w:eastAsia="ru-RU"/>
        </w:rPr>
        <w:t>то плачет, то я:</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попытаюсь ему помочь;</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начну думать о том, что могло произойти;</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не стану обращать внимание.</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b/>
          <w:sz w:val="28"/>
          <w:szCs w:val="28"/>
          <w:lang w:eastAsia="ru-RU"/>
        </w:rPr>
      </w:pPr>
      <w:r w:rsidRPr="00E734F3">
        <w:rPr>
          <w:rFonts w:ascii="Times New Roman" w:hAnsi="Times New Roman"/>
          <w:b/>
          <w:sz w:val="28"/>
          <w:szCs w:val="28"/>
          <w:lang w:eastAsia="ru-RU"/>
        </w:rPr>
        <w:t xml:space="preserve">2. </w:t>
      </w:r>
      <w:r w:rsidRPr="00E734F3">
        <w:rPr>
          <w:rFonts w:ascii="Times New Roman" w:eastAsia="TimesNewRomanPSMT" w:hAnsi="Times New Roman"/>
          <w:b/>
          <w:sz w:val="28"/>
          <w:szCs w:val="28"/>
          <w:lang w:eastAsia="ru-RU"/>
        </w:rPr>
        <w:t>Я с другом/подругой играю в бадминтон, к нам подходит мальчик лет 6</w:t>
      </w:r>
      <w:r w:rsidRPr="00E734F3">
        <w:rPr>
          <w:rFonts w:ascii="Times New Roman" w:hAnsi="Times New Roman"/>
          <w:b/>
          <w:sz w:val="28"/>
          <w:szCs w:val="28"/>
          <w:lang w:eastAsia="ru-RU"/>
        </w:rPr>
        <w:t>–</w:t>
      </w:r>
      <w:r w:rsidRPr="00E734F3">
        <w:rPr>
          <w:rFonts w:ascii="Times New Roman" w:eastAsia="TimesNewRomanPSMT" w:hAnsi="Times New Roman"/>
          <w:b/>
          <w:sz w:val="28"/>
          <w:szCs w:val="28"/>
          <w:lang w:eastAsia="ru-RU"/>
        </w:rPr>
        <w:t>7, и говорит, что у него нет такой игры:</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я скажу ему, чтобы он не приставал;</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отвечу, что не могу ему помочь;</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w:t>
      </w:r>
      <w:r w:rsidRPr="00E734F3">
        <w:rPr>
          <w:rFonts w:ascii="Times New Roman" w:eastAsia="TimesNewRomanPSMT" w:hAnsi="Times New Roman"/>
          <w:sz w:val="28"/>
          <w:szCs w:val="28"/>
          <w:lang w:eastAsia="ru-RU"/>
        </w:rPr>
        <w:t>скажу, чтобы он попросил родителей ему купить такую игру;</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пообещаю, что он может придти с другом и поиграть.</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b/>
          <w:sz w:val="28"/>
          <w:szCs w:val="28"/>
          <w:lang w:eastAsia="ru-RU"/>
        </w:rPr>
      </w:pPr>
      <w:r w:rsidRPr="00E734F3">
        <w:rPr>
          <w:rFonts w:ascii="Times New Roman" w:hAnsi="Times New Roman"/>
          <w:b/>
          <w:sz w:val="28"/>
          <w:szCs w:val="28"/>
          <w:lang w:eastAsia="ru-RU"/>
        </w:rPr>
        <w:t xml:space="preserve">3. </w:t>
      </w:r>
      <w:r w:rsidRPr="00E734F3">
        <w:rPr>
          <w:rFonts w:ascii="Times New Roman" w:eastAsia="TimesNewRomanPSMT" w:hAnsi="Times New Roman"/>
          <w:b/>
          <w:sz w:val="28"/>
          <w:szCs w:val="28"/>
          <w:lang w:eastAsia="ru-RU"/>
        </w:rPr>
        <w:t>Если кто</w:t>
      </w:r>
      <w:r w:rsidRPr="00E734F3">
        <w:rPr>
          <w:rFonts w:ascii="Times New Roman" w:hAnsi="Times New Roman"/>
          <w:b/>
          <w:sz w:val="28"/>
          <w:szCs w:val="28"/>
          <w:lang w:eastAsia="ru-RU"/>
        </w:rPr>
        <w:t>-</w:t>
      </w:r>
      <w:r w:rsidRPr="00E734F3">
        <w:rPr>
          <w:rFonts w:ascii="Times New Roman" w:eastAsia="TimesNewRomanPSMT" w:hAnsi="Times New Roman"/>
          <w:b/>
          <w:sz w:val="28"/>
          <w:szCs w:val="28"/>
          <w:lang w:eastAsia="ru-RU"/>
        </w:rPr>
        <w:t>то в компании расстроился из</w:t>
      </w:r>
      <w:r w:rsidRPr="00E734F3">
        <w:rPr>
          <w:rFonts w:ascii="Times New Roman" w:hAnsi="Times New Roman"/>
          <w:b/>
          <w:sz w:val="28"/>
          <w:szCs w:val="28"/>
          <w:lang w:eastAsia="ru-RU"/>
        </w:rPr>
        <w:t>-</w:t>
      </w:r>
      <w:r w:rsidRPr="00E734F3">
        <w:rPr>
          <w:rFonts w:ascii="Times New Roman" w:eastAsia="TimesNewRomanPSMT" w:hAnsi="Times New Roman"/>
          <w:b/>
          <w:sz w:val="28"/>
          <w:szCs w:val="28"/>
          <w:lang w:eastAsia="ru-RU"/>
        </w:rPr>
        <w:t>за того, что проиграл в игру:</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lastRenderedPageBreak/>
        <w:t>-</w:t>
      </w:r>
      <w:r w:rsidRPr="00E734F3">
        <w:rPr>
          <w:rFonts w:ascii="Times New Roman" w:eastAsia="TimesNewRomanPSMT" w:hAnsi="Times New Roman"/>
          <w:sz w:val="28"/>
          <w:szCs w:val="28"/>
          <w:lang w:eastAsia="ru-RU"/>
        </w:rPr>
        <w:t>я не стану обращать внимание;</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скажу, что он размазня;</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объясню, что нет ничего страшного;</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скажу, что надо лучше научиться этой игре.</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b/>
          <w:sz w:val="28"/>
          <w:szCs w:val="28"/>
          <w:lang w:eastAsia="ru-RU"/>
        </w:rPr>
      </w:pPr>
      <w:r w:rsidRPr="00E734F3">
        <w:rPr>
          <w:rFonts w:ascii="Times New Roman" w:hAnsi="Times New Roman"/>
          <w:b/>
          <w:sz w:val="28"/>
          <w:szCs w:val="28"/>
          <w:lang w:eastAsia="ru-RU"/>
        </w:rPr>
        <w:t xml:space="preserve">4. </w:t>
      </w:r>
      <w:r w:rsidRPr="00E734F3">
        <w:rPr>
          <w:rFonts w:ascii="Times New Roman" w:eastAsia="TimesNewRomanPSMT" w:hAnsi="Times New Roman"/>
          <w:b/>
          <w:sz w:val="28"/>
          <w:szCs w:val="28"/>
          <w:lang w:eastAsia="ru-RU"/>
        </w:rPr>
        <w:t>Если ваш одноклассник на вас обиделся, то я:</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подумаю о его чувствах и о том, что могу сделать в этой ситуации;</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hAnsi="Times New Roman"/>
          <w:sz w:val="28"/>
          <w:szCs w:val="28"/>
          <w:lang w:eastAsia="ru-RU"/>
        </w:rPr>
        <w:t>-</w:t>
      </w:r>
      <w:r w:rsidRPr="00E734F3">
        <w:rPr>
          <w:rFonts w:ascii="Times New Roman" w:eastAsia="TimesNewRomanPSMT" w:hAnsi="Times New Roman"/>
          <w:sz w:val="28"/>
          <w:szCs w:val="28"/>
          <w:lang w:eastAsia="ru-RU"/>
        </w:rPr>
        <w:t>обижусь в ответ;</w:t>
      </w:r>
    </w:p>
    <w:p w:rsidR="00575ADB" w:rsidRPr="00E734F3" w:rsidRDefault="00575ADB" w:rsidP="00E734F3">
      <w:pPr>
        <w:spacing w:after="0" w:line="360" w:lineRule="auto"/>
        <w:ind w:firstLine="709"/>
        <w:contextualSpacing/>
        <w:rPr>
          <w:rFonts w:ascii="Times New Roman" w:hAnsi="Times New Roman"/>
          <w:sz w:val="28"/>
          <w:szCs w:val="28"/>
        </w:rPr>
      </w:pPr>
      <w:r w:rsidRPr="00E734F3">
        <w:rPr>
          <w:rFonts w:ascii="Times New Roman" w:eastAsia="SymbolMT" w:hAnsi="Times New Roman"/>
          <w:sz w:val="28"/>
          <w:szCs w:val="28"/>
          <w:lang w:eastAsia="ru-RU"/>
        </w:rPr>
        <w:t xml:space="preserve">- </w:t>
      </w:r>
      <w:r w:rsidRPr="00E734F3">
        <w:rPr>
          <w:rFonts w:ascii="Times New Roman" w:eastAsia="TimesNewRomanPSMT" w:hAnsi="Times New Roman"/>
          <w:sz w:val="28"/>
          <w:szCs w:val="28"/>
          <w:lang w:eastAsia="ru-RU"/>
        </w:rPr>
        <w:t>попытаюсь доказать ему, что он не прав.</w:t>
      </w:r>
    </w:p>
    <w:p w:rsidR="00575ADB" w:rsidRPr="00E734F3" w:rsidRDefault="00575ADB" w:rsidP="00E734F3">
      <w:pPr>
        <w:suppressAutoHyphens/>
        <w:spacing w:after="0" w:line="360" w:lineRule="auto"/>
        <w:ind w:firstLine="709"/>
        <w:jc w:val="right"/>
        <w:rPr>
          <w:rFonts w:ascii="Times New Roman" w:hAnsi="Times New Roman"/>
          <w:color w:val="000000"/>
          <w:sz w:val="28"/>
          <w:szCs w:val="28"/>
          <w:lang w:eastAsia="ar-SA"/>
        </w:rPr>
      </w:pPr>
      <w:r w:rsidRPr="00E734F3">
        <w:rPr>
          <w:rFonts w:ascii="Times New Roman" w:hAnsi="Times New Roman"/>
          <w:color w:val="000000"/>
          <w:sz w:val="28"/>
          <w:szCs w:val="28"/>
          <w:lang w:eastAsia="ar-SA"/>
        </w:rPr>
        <w:t xml:space="preserve">Таблица </w:t>
      </w:r>
      <w:r w:rsidR="00C71C17" w:rsidRPr="00E734F3">
        <w:rPr>
          <w:rFonts w:ascii="Times New Roman" w:hAnsi="Times New Roman"/>
          <w:color w:val="000000"/>
          <w:sz w:val="28"/>
          <w:szCs w:val="28"/>
          <w:lang w:eastAsia="ar-SA"/>
        </w:rPr>
        <w:t xml:space="preserve">А. </w:t>
      </w:r>
      <w:r w:rsidRPr="00E734F3">
        <w:rPr>
          <w:rFonts w:ascii="Times New Roman" w:hAnsi="Times New Roman"/>
          <w:color w:val="000000"/>
          <w:sz w:val="28"/>
          <w:szCs w:val="28"/>
          <w:lang w:eastAsia="ar-SA"/>
        </w:rPr>
        <w:t>4</w:t>
      </w:r>
    </w:p>
    <w:p w:rsidR="00575ADB" w:rsidRPr="00E734F3" w:rsidRDefault="00575ADB" w:rsidP="00E734F3">
      <w:pPr>
        <w:spacing w:after="0" w:line="360" w:lineRule="auto"/>
        <w:jc w:val="center"/>
        <w:rPr>
          <w:rFonts w:ascii="Times New Roman" w:hAnsi="Times New Roman"/>
          <w:b/>
          <w:sz w:val="28"/>
        </w:rPr>
      </w:pPr>
      <w:r w:rsidRPr="00E734F3">
        <w:rPr>
          <w:rFonts w:ascii="Times New Roman" w:hAnsi="Times New Roman"/>
          <w:b/>
          <w:sz w:val="28"/>
        </w:rPr>
        <w:t>Итоговые результаты диагностика нравственной мотивации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402"/>
        <w:gridCol w:w="5103"/>
      </w:tblGrid>
      <w:tr w:rsidR="00575ADB" w:rsidRPr="00E734F3" w:rsidTr="008D1340">
        <w:tc>
          <w:tcPr>
            <w:tcW w:w="1242" w:type="dxa"/>
          </w:tcPr>
          <w:p w:rsidR="00575ADB" w:rsidRPr="00E734F3" w:rsidRDefault="00575ADB"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75ADB" w:rsidRPr="00E734F3" w:rsidRDefault="00575ADB" w:rsidP="00E734F3">
            <w:pPr>
              <w:spacing w:after="0" w:line="240" w:lineRule="auto"/>
              <w:contextualSpacing/>
              <w:jc w:val="right"/>
              <w:rPr>
                <w:rFonts w:ascii="Times New Roman" w:hAnsi="Times New Roman"/>
                <w:b/>
                <w:sz w:val="24"/>
                <w:szCs w:val="24"/>
              </w:rPr>
            </w:pPr>
          </w:p>
          <w:p w:rsidR="00575ADB" w:rsidRPr="00E734F3" w:rsidRDefault="00575ADB"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3402"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75ADB" w:rsidRPr="00E734F3" w:rsidRDefault="00D96AFE"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c>
          <w:tcPr>
            <w:tcW w:w="5103" w:type="dxa"/>
          </w:tcPr>
          <w:p w:rsidR="00575ADB" w:rsidRPr="00E734F3" w:rsidRDefault="00575ADB"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75ADB" w:rsidRPr="00E734F3" w:rsidRDefault="00D96AFE"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75ADB" w:rsidRPr="00E734F3">
              <w:rPr>
                <w:rFonts w:ascii="Times New Roman" w:hAnsi="Times New Roman"/>
                <w:b/>
                <w:sz w:val="24"/>
                <w:szCs w:val="24"/>
              </w:rPr>
              <w:t xml:space="preserve"> уч-ся (100 %)</w:t>
            </w:r>
          </w:p>
        </w:tc>
      </w:tr>
      <w:tr w:rsidR="00575ADB" w:rsidRPr="00E734F3" w:rsidTr="008D1340">
        <w:tc>
          <w:tcPr>
            <w:tcW w:w="1242" w:type="dxa"/>
          </w:tcPr>
          <w:p w:rsidR="00575ADB" w:rsidRPr="00E734F3" w:rsidRDefault="00A3018E" w:rsidP="00E734F3">
            <w:pPr>
              <w:spacing w:after="0" w:line="240" w:lineRule="auto"/>
              <w:contextualSpacing/>
              <w:jc w:val="right"/>
              <w:rPr>
                <w:rFonts w:ascii="Times New Roman" w:hAnsi="Times New Roman"/>
                <w:b/>
              </w:rPr>
            </w:pPr>
            <w:r>
              <w:rPr>
                <w:rFonts w:ascii="Times New Roman" w:hAnsi="Times New Roman"/>
                <w:b/>
                <w:noProof/>
                <w:lang w:eastAsia="ru-RU"/>
              </w:rPr>
              <w:pict>
                <v:shapetype id="_x0000_t32" coordsize="21600,21600" o:spt="32" o:oned="t" path="m,l21600,21600e" filled="f">
                  <v:path arrowok="t" fillok="f" o:connecttype="none"/>
                  <o:lock v:ext="edit" shapetype="t"/>
                </v:shapetype>
                <v:shape id="_x0000_s1078" type="#_x0000_t32" style="position:absolute;left:0;text-align:left;margin-left:-6.15pt;margin-top:-.8pt;width:59.8pt;height:38.6pt;z-index:251683840;mso-position-horizontal-relative:text;mso-position-vertical-relative:text" o:connectortype="straight"/>
              </w:pict>
            </w:r>
            <w:r w:rsidR="00575ADB" w:rsidRPr="00E734F3">
              <w:rPr>
                <w:rFonts w:ascii="Times New Roman" w:hAnsi="Times New Roman"/>
                <w:b/>
              </w:rPr>
              <w:t>Класс</w:t>
            </w:r>
          </w:p>
          <w:p w:rsidR="00575ADB" w:rsidRPr="00E734F3" w:rsidRDefault="00575ADB" w:rsidP="00E734F3">
            <w:pPr>
              <w:spacing w:after="0" w:line="240" w:lineRule="auto"/>
              <w:contextualSpacing/>
              <w:jc w:val="right"/>
              <w:rPr>
                <w:rFonts w:ascii="Times New Roman" w:hAnsi="Times New Roman"/>
                <w:b/>
              </w:rPr>
            </w:pPr>
          </w:p>
          <w:p w:rsidR="00575ADB" w:rsidRPr="00E734F3" w:rsidRDefault="00575ADB" w:rsidP="00E734F3">
            <w:pPr>
              <w:spacing w:after="0" w:line="240" w:lineRule="auto"/>
              <w:contextualSpacing/>
              <w:rPr>
                <w:rFonts w:ascii="Times New Roman" w:hAnsi="Times New Roman"/>
                <w:b/>
                <w:i/>
              </w:rPr>
            </w:pPr>
            <w:r w:rsidRPr="00E734F3">
              <w:rPr>
                <w:rFonts w:ascii="Times New Roman" w:hAnsi="Times New Roman"/>
                <w:b/>
                <w:i/>
              </w:rPr>
              <w:t>Уровень</w:t>
            </w:r>
          </w:p>
        </w:tc>
        <w:tc>
          <w:tcPr>
            <w:tcW w:w="3402" w:type="dxa"/>
          </w:tcPr>
          <w:p w:rsidR="00575ADB" w:rsidRPr="00E734F3" w:rsidRDefault="00D96AFE" w:rsidP="00E734F3">
            <w:pPr>
              <w:spacing w:after="0" w:line="240" w:lineRule="auto"/>
              <w:contextualSpacing/>
              <w:jc w:val="center"/>
              <w:rPr>
                <w:rFonts w:ascii="Times New Roman" w:hAnsi="Times New Roman"/>
                <w:b/>
              </w:rPr>
            </w:pPr>
            <w:r>
              <w:rPr>
                <w:rFonts w:ascii="Times New Roman" w:hAnsi="Times New Roman"/>
                <w:b/>
              </w:rPr>
              <w:t>10</w:t>
            </w:r>
            <w:r w:rsidR="00575ADB" w:rsidRPr="00E734F3">
              <w:rPr>
                <w:rFonts w:ascii="Times New Roman" w:hAnsi="Times New Roman"/>
                <w:b/>
              </w:rPr>
              <w:t xml:space="preserve"> «а»</w:t>
            </w:r>
          </w:p>
          <w:p w:rsidR="00575ADB" w:rsidRPr="00E734F3" w:rsidRDefault="00D96AFE" w:rsidP="00E734F3">
            <w:pPr>
              <w:spacing w:after="0" w:line="240" w:lineRule="auto"/>
              <w:contextualSpacing/>
              <w:jc w:val="center"/>
              <w:rPr>
                <w:rFonts w:ascii="Times New Roman" w:hAnsi="Times New Roman"/>
                <w:b/>
              </w:rPr>
            </w:pPr>
            <w:r>
              <w:rPr>
                <w:rFonts w:ascii="Times New Roman" w:hAnsi="Times New Roman"/>
                <w:b/>
              </w:rPr>
              <w:t>8</w:t>
            </w:r>
            <w:r w:rsidR="00575ADB" w:rsidRPr="00E734F3">
              <w:rPr>
                <w:rFonts w:ascii="Times New Roman" w:hAnsi="Times New Roman"/>
                <w:b/>
              </w:rPr>
              <w:t xml:space="preserve"> уч-ся (100 %)</w:t>
            </w:r>
          </w:p>
        </w:tc>
        <w:tc>
          <w:tcPr>
            <w:tcW w:w="5103" w:type="dxa"/>
          </w:tcPr>
          <w:p w:rsidR="00575ADB" w:rsidRPr="00E734F3" w:rsidRDefault="00D96AFE" w:rsidP="00E734F3">
            <w:pPr>
              <w:spacing w:after="0" w:line="240" w:lineRule="auto"/>
              <w:contextualSpacing/>
              <w:jc w:val="center"/>
              <w:rPr>
                <w:rFonts w:ascii="Times New Roman" w:hAnsi="Times New Roman"/>
                <w:b/>
              </w:rPr>
            </w:pPr>
            <w:r>
              <w:rPr>
                <w:rFonts w:ascii="Times New Roman" w:hAnsi="Times New Roman"/>
                <w:b/>
              </w:rPr>
              <w:t>10</w:t>
            </w:r>
            <w:r w:rsidR="00575ADB" w:rsidRPr="00E734F3">
              <w:rPr>
                <w:rFonts w:ascii="Times New Roman" w:hAnsi="Times New Roman"/>
                <w:b/>
              </w:rPr>
              <w:t xml:space="preserve"> «б»</w:t>
            </w:r>
          </w:p>
          <w:p w:rsidR="00575ADB" w:rsidRPr="00E734F3" w:rsidRDefault="00D96AFE" w:rsidP="00E734F3">
            <w:pPr>
              <w:spacing w:after="0" w:line="240" w:lineRule="auto"/>
              <w:contextualSpacing/>
              <w:jc w:val="center"/>
              <w:rPr>
                <w:rFonts w:ascii="Times New Roman" w:hAnsi="Times New Roman"/>
                <w:b/>
              </w:rPr>
            </w:pPr>
            <w:r>
              <w:rPr>
                <w:rFonts w:ascii="Times New Roman" w:hAnsi="Times New Roman"/>
                <w:b/>
              </w:rPr>
              <w:t>8</w:t>
            </w:r>
            <w:r w:rsidR="00575ADB" w:rsidRPr="00E734F3">
              <w:rPr>
                <w:rFonts w:ascii="Times New Roman" w:hAnsi="Times New Roman"/>
                <w:b/>
              </w:rPr>
              <w:t xml:space="preserve"> уч-ся (100%)</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Высокий</w:t>
            </w:r>
          </w:p>
        </w:tc>
        <w:tc>
          <w:tcPr>
            <w:tcW w:w="3402"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36</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44,4</w:t>
            </w:r>
            <w:r w:rsidR="00575ADB" w:rsidRPr="00E734F3">
              <w:rPr>
                <w:rFonts w:ascii="Times New Roman" w:hAnsi="Times New Roman"/>
              </w:rPr>
              <w:t>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Средний</w:t>
            </w:r>
          </w:p>
        </w:tc>
        <w:tc>
          <w:tcPr>
            <w:tcW w:w="3402"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60</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44.4</w:t>
            </w:r>
            <w:r w:rsidR="00575ADB" w:rsidRPr="00E734F3">
              <w:rPr>
                <w:rFonts w:ascii="Times New Roman" w:hAnsi="Times New Roman"/>
              </w:rPr>
              <w:t> %</w:t>
            </w:r>
          </w:p>
        </w:tc>
      </w:tr>
      <w:tr w:rsidR="00575ADB" w:rsidRPr="00E734F3" w:rsidTr="008D1340">
        <w:tc>
          <w:tcPr>
            <w:tcW w:w="1242" w:type="dxa"/>
            <w:vAlign w:val="center"/>
          </w:tcPr>
          <w:p w:rsidR="00575ADB" w:rsidRPr="00E734F3" w:rsidRDefault="00575ADB" w:rsidP="00E734F3">
            <w:pPr>
              <w:spacing w:after="0" w:line="240" w:lineRule="auto"/>
              <w:contextualSpacing/>
              <w:jc w:val="center"/>
              <w:rPr>
                <w:rFonts w:ascii="Times New Roman" w:hAnsi="Times New Roman"/>
                <w:b/>
                <w:i/>
              </w:rPr>
            </w:pPr>
            <w:r w:rsidRPr="00E734F3">
              <w:rPr>
                <w:rFonts w:ascii="Times New Roman" w:hAnsi="Times New Roman"/>
                <w:b/>
                <w:i/>
              </w:rPr>
              <w:t>Низкий</w:t>
            </w:r>
          </w:p>
        </w:tc>
        <w:tc>
          <w:tcPr>
            <w:tcW w:w="3402"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4</w:t>
            </w:r>
            <w:r w:rsidR="00575ADB" w:rsidRPr="00E734F3">
              <w:rPr>
                <w:rFonts w:ascii="Times New Roman" w:hAnsi="Times New Roman"/>
              </w:rPr>
              <w:t> %</w:t>
            </w:r>
          </w:p>
        </w:tc>
        <w:tc>
          <w:tcPr>
            <w:tcW w:w="5103" w:type="dxa"/>
          </w:tcPr>
          <w:p w:rsidR="00575ADB" w:rsidRPr="00E734F3" w:rsidRDefault="00B95963" w:rsidP="00E734F3">
            <w:pPr>
              <w:spacing w:after="0" w:line="240" w:lineRule="auto"/>
              <w:contextualSpacing/>
              <w:jc w:val="center"/>
              <w:rPr>
                <w:rFonts w:ascii="Times New Roman" w:hAnsi="Times New Roman"/>
              </w:rPr>
            </w:pPr>
            <w:r w:rsidRPr="00E734F3">
              <w:rPr>
                <w:rFonts w:ascii="Times New Roman" w:hAnsi="Times New Roman"/>
              </w:rPr>
              <w:t>11,1</w:t>
            </w:r>
            <w:r w:rsidR="00575ADB" w:rsidRPr="00E734F3">
              <w:rPr>
                <w:rFonts w:ascii="Times New Roman" w:hAnsi="Times New Roman"/>
              </w:rPr>
              <w:t> %</w:t>
            </w:r>
          </w:p>
        </w:tc>
      </w:tr>
    </w:tbl>
    <w:p w:rsidR="00575ADB" w:rsidRPr="00E734F3" w:rsidRDefault="00575ADB" w:rsidP="00E734F3">
      <w:pPr>
        <w:suppressAutoHyphens/>
        <w:spacing w:after="0" w:line="360" w:lineRule="auto"/>
        <w:ind w:firstLine="709"/>
        <w:jc w:val="center"/>
        <w:rPr>
          <w:rFonts w:ascii="Times New Roman" w:hAnsi="Times New Roman"/>
          <w:b/>
          <w:color w:val="000000"/>
          <w:sz w:val="28"/>
          <w:szCs w:val="28"/>
          <w:lang w:eastAsia="ar-SA"/>
        </w:rPr>
      </w:pPr>
    </w:p>
    <w:p w:rsidR="00575ADB" w:rsidRPr="00E734F3" w:rsidRDefault="00575ADB" w:rsidP="00E734F3">
      <w:pPr>
        <w:spacing w:after="0" w:line="360" w:lineRule="auto"/>
        <w:ind w:firstLine="709"/>
        <w:jc w:val="center"/>
        <w:rPr>
          <w:rFonts w:ascii="Times New Roman" w:hAnsi="Times New Roman"/>
          <w:b/>
          <w:i/>
          <w:sz w:val="28"/>
        </w:rPr>
      </w:pPr>
      <w:r w:rsidRPr="00E734F3">
        <w:rPr>
          <w:rFonts w:ascii="Times New Roman" w:hAnsi="Times New Roman"/>
          <w:b/>
          <w:i/>
          <w:sz w:val="28"/>
        </w:rPr>
        <w:t xml:space="preserve">Задание № 5. Определение приоритетных нравственных ценностей и </w:t>
      </w:r>
      <w:proofErr w:type="spellStart"/>
      <w:r w:rsidRPr="00E734F3">
        <w:rPr>
          <w:rFonts w:ascii="Times New Roman" w:hAnsi="Times New Roman"/>
          <w:b/>
          <w:i/>
          <w:sz w:val="28"/>
        </w:rPr>
        <w:t>антиценностей</w:t>
      </w:r>
      <w:proofErr w:type="spellEnd"/>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 xml:space="preserve">Школьникам было необходимо определить и расположить в порядке убывания в одной колонке нравственные ценности, а в другой − </w:t>
      </w:r>
      <w:proofErr w:type="spellStart"/>
      <w:r w:rsidRPr="00E734F3">
        <w:rPr>
          <w:rFonts w:ascii="Times New Roman" w:hAnsi="Times New Roman"/>
          <w:sz w:val="28"/>
        </w:rPr>
        <w:t>антиценности</w:t>
      </w:r>
      <w:proofErr w:type="spellEnd"/>
      <w:r w:rsidRPr="00E734F3">
        <w:rPr>
          <w:rFonts w:ascii="Times New Roman" w:hAnsi="Times New Roman"/>
          <w:sz w:val="28"/>
        </w:rPr>
        <w:t xml:space="preserve">. </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 xml:space="preserve">Проанализировав все работы, мы создали следующую таблицу наиболее ценимых и презираемых старшеклассниками нравственных качеств личности. </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Мы не считает целесообразным приводить отдельные данные по каждой группе, так как в этом задании мнении практически идентичны.</w:t>
      </w: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B09C9" w:rsidRPr="00E734F3" w:rsidRDefault="005B09C9" w:rsidP="00E734F3">
      <w:pPr>
        <w:spacing w:after="0" w:line="360" w:lineRule="auto"/>
        <w:ind w:firstLine="709"/>
        <w:jc w:val="right"/>
        <w:rPr>
          <w:rFonts w:ascii="Times New Roman" w:hAnsi="Times New Roman"/>
          <w:sz w:val="28"/>
        </w:rPr>
      </w:pPr>
    </w:p>
    <w:p w:rsidR="00575ADB" w:rsidRPr="00E734F3" w:rsidRDefault="00575ADB" w:rsidP="00E734F3">
      <w:pPr>
        <w:spacing w:after="0" w:line="360" w:lineRule="auto"/>
        <w:ind w:firstLine="709"/>
        <w:jc w:val="right"/>
        <w:rPr>
          <w:rFonts w:ascii="Times New Roman" w:hAnsi="Times New Roman"/>
          <w:sz w:val="28"/>
        </w:rPr>
      </w:pPr>
      <w:r w:rsidRPr="00E734F3">
        <w:rPr>
          <w:rFonts w:ascii="Times New Roman" w:hAnsi="Times New Roman"/>
          <w:sz w:val="28"/>
        </w:rPr>
        <w:lastRenderedPageBreak/>
        <w:t xml:space="preserve">Таблица </w:t>
      </w:r>
      <w:r w:rsidR="00C71C17" w:rsidRPr="00E734F3">
        <w:rPr>
          <w:rFonts w:ascii="Times New Roman" w:hAnsi="Times New Roman"/>
          <w:sz w:val="28"/>
        </w:rPr>
        <w:t xml:space="preserve">А. </w:t>
      </w:r>
      <w:r w:rsidRPr="00E734F3">
        <w:rPr>
          <w:rFonts w:ascii="Times New Roman" w:hAnsi="Times New Roman"/>
          <w:sz w:val="28"/>
        </w:rPr>
        <w:t>5</w:t>
      </w:r>
    </w:p>
    <w:p w:rsidR="00575ADB" w:rsidRPr="00E734F3" w:rsidRDefault="00575ADB" w:rsidP="00E734F3">
      <w:pPr>
        <w:spacing w:after="0" w:line="360" w:lineRule="auto"/>
        <w:jc w:val="center"/>
        <w:rPr>
          <w:rFonts w:ascii="Times New Roman" w:hAnsi="Times New Roman"/>
          <w:b/>
          <w:sz w:val="28"/>
        </w:rPr>
      </w:pPr>
      <w:r w:rsidRPr="00E734F3">
        <w:rPr>
          <w:rFonts w:ascii="Times New Roman" w:hAnsi="Times New Roman"/>
          <w:b/>
          <w:sz w:val="28"/>
        </w:rPr>
        <w:t>Итоговые результаты наиболее ценимых и презираемых школьниками нравственных качеств личности</w:t>
      </w:r>
    </w:p>
    <w:p w:rsidR="00575ADB" w:rsidRPr="00E734F3" w:rsidRDefault="00575ADB" w:rsidP="00E734F3">
      <w:pPr>
        <w:spacing w:after="0" w:line="360" w:lineRule="auto"/>
        <w:ind w:firstLine="709"/>
        <w:jc w:val="right"/>
        <w:rPr>
          <w:rFonts w:ascii="Times New Roman" w:hAnsi="Times New Roman"/>
          <w:sz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568"/>
        <w:gridCol w:w="4218"/>
      </w:tblGrid>
      <w:tr w:rsidR="00575ADB" w:rsidRPr="00E734F3" w:rsidTr="008D1340">
        <w:tc>
          <w:tcPr>
            <w:tcW w:w="534" w:type="dxa"/>
          </w:tcPr>
          <w:p w:rsidR="00575ADB" w:rsidRPr="00E734F3" w:rsidRDefault="00575ADB" w:rsidP="00E734F3">
            <w:pPr>
              <w:spacing w:after="0" w:line="240" w:lineRule="auto"/>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center"/>
              <w:rPr>
                <w:rFonts w:ascii="Times New Roman" w:hAnsi="Times New Roman"/>
                <w:b/>
                <w:sz w:val="24"/>
                <w:szCs w:val="24"/>
                <w:lang w:eastAsia="ru-RU"/>
              </w:rPr>
            </w:pPr>
            <w:r w:rsidRPr="00E734F3">
              <w:rPr>
                <w:rFonts w:ascii="Times New Roman" w:hAnsi="Times New Roman"/>
                <w:b/>
                <w:sz w:val="24"/>
                <w:szCs w:val="24"/>
                <w:lang w:eastAsia="ru-RU"/>
              </w:rPr>
              <w:t>Нравственные ценности</w:t>
            </w:r>
          </w:p>
        </w:tc>
        <w:tc>
          <w:tcPr>
            <w:tcW w:w="568" w:type="dxa"/>
          </w:tcPr>
          <w:p w:rsidR="00575ADB" w:rsidRPr="00E734F3" w:rsidRDefault="00575ADB" w:rsidP="00E734F3">
            <w:pPr>
              <w:spacing w:after="0" w:line="240" w:lineRule="auto"/>
              <w:jc w:val="center"/>
              <w:rPr>
                <w:rFonts w:ascii="Times New Roman" w:hAnsi="Times New Roman"/>
                <w:b/>
                <w:sz w:val="24"/>
                <w:szCs w:val="24"/>
                <w:lang w:eastAsia="ru-RU"/>
              </w:rPr>
            </w:pPr>
          </w:p>
        </w:tc>
        <w:tc>
          <w:tcPr>
            <w:tcW w:w="4218" w:type="dxa"/>
          </w:tcPr>
          <w:p w:rsidR="00575ADB" w:rsidRPr="00E734F3" w:rsidRDefault="00575ADB" w:rsidP="00E734F3">
            <w:pPr>
              <w:spacing w:after="0" w:line="240" w:lineRule="auto"/>
              <w:jc w:val="center"/>
              <w:rPr>
                <w:rFonts w:ascii="Times New Roman" w:hAnsi="Times New Roman"/>
                <w:b/>
                <w:sz w:val="24"/>
                <w:szCs w:val="24"/>
                <w:lang w:eastAsia="ru-RU"/>
              </w:rPr>
            </w:pPr>
            <w:r w:rsidRPr="00E734F3">
              <w:rPr>
                <w:rFonts w:ascii="Times New Roman" w:hAnsi="Times New Roman"/>
                <w:b/>
                <w:sz w:val="24"/>
                <w:szCs w:val="24"/>
                <w:lang w:eastAsia="ru-RU"/>
              </w:rPr>
              <w:t xml:space="preserve">Нравственные </w:t>
            </w:r>
            <w:proofErr w:type="spellStart"/>
            <w:r w:rsidRPr="00E734F3">
              <w:rPr>
                <w:rFonts w:ascii="Times New Roman" w:hAnsi="Times New Roman"/>
                <w:b/>
                <w:sz w:val="24"/>
                <w:szCs w:val="24"/>
                <w:lang w:eastAsia="ru-RU"/>
              </w:rPr>
              <w:t>антиценности</w:t>
            </w:r>
            <w:proofErr w:type="spellEnd"/>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Доброта</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Грубость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Отзывчивость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Трусость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Честность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Глупость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Чувство юмора</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Подлость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Справедливость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Наивность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Уважительность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Обидчивость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Смелость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Ложь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Искренность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Неуважение</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Верность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Несправедливость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Сдержанность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Черствость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Взаимопомощь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Предательство</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Вежливость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Жадность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Ум</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Зависть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Сострадание</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Жестокость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Трудолюбие</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Злость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Любовь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proofErr w:type="gramStart"/>
            <w:r w:rsidRPr="00E734F3">
              <w:rPr>
                <w:rFonts w:ascii="Times New Roman" w:hAnsi="Times New Roman"/>
                <w:sz w:val="24"/>
                <w:szCs w:val="24"/>
                <w:lang w:eastAsia="ru-RU"/>
              </w:rPr>
              <w:t>Подхалимство</w:t>
            </w:r>
            <w:proofErr w:type="gramEnd"/>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Забота</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Хитрость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Скромность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Лень</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Бескорыстность</w:t>
            </w:r>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Самолюбие</w:t>
            </w:r>
          </w:p>
        </w:tc>
      </w:tr>
      <w:tr w:rsidR="00575ADB" w:rsidRPr="00E734F3" w:rsidTr="008D1340">
        <w:tc>
          <w:tcPr>
            <w:tcW w:w="534" w:type="dxa"/>
          </w:tcPr>
          <w:p w:rsidR="00575ADB" w:rsidRPr="00E734F3" w:rsidRDefault="00575ADB" w:rsidP="00E734F3">
            <w:pPr>
              <w:numPr>
                <w:ilvl w:val="0"/>
                <w:numId w:val="44"/>
              </w:numPr>
              <w:spacing w:after="0" w:line="240" w:lineRule="auto"/>
              <w:ind w:left="0" w:firstLine="0"/>
              <w:contextualSpacing/>
              <w:jc w:val="both"/>
              <w:rPr>
                <w:rFonts w:ascii="Times New Roman" w:hAnsi="Times New Roman"/>
                <w:sz w:val="24"/>
                <w:szCs w:val="24"/>
                <w:lang w:eastAsia="ru-RU"/>
              </w:rPr>
            </w:pPr>
          </w:p>
        </w:tc>
        <w:tc>
          <w:tcPr>
            <w:tcW w:w="4251" w:type="dxa"/>
          </w:tcPr>
          <w:p w:rsidR="00575ADB" w:rsidRPr="00E734F3" w:rsidRDefault="00575ADB" w:rsidP="00E734F3">
            <w:pPr>
              <w:spacing w:after="0" w:line="240" w:lineRule="auto"/>
              <w:jc w:val="both"/>
              <w:rPr>
                <w:rFonts w:ascii="Times New Roman" w:hAnsi="Times New Roman"/>
                <w:sz w:val="24"/>
                <w:szCs w:val="24"/>
                <w:lang w:eastAsia="ru-RU"/>
              </w:rPr>
            </w:pPr>
            <w:proofErr w:type="spellStart"/>
            <w:r w:rsidRPr="00E734F3">
              <w:rPr>
                <w:rFonts w:ascii="Times New Roman" w:hAnsi="Times New Roman"/>
                <w:sz w:val="24"/>
                <w:szCs w:val="24"/>
                <w:lang w:eastAsia="ru-RU"/>
              </w:rPr>
              <w:t>Креативность</w:t>
            </w:r>
            <w:proofErr w:type="spellEnd"/>
          </w:p>
        </w:tc>
        <w:tc>
          <w:tcPr>
            <w:tcW w:w="568" w:type="dxa"/>
          </w:tcPr>
          <w:p w:rsidR="00575ADB" w:rsidRPr="00E734F3" w:rsidRDefault="00575ADB" w:rsidP="00E734F3">
            <w:pPr>
              <w:numPr>
                <w:ilvl w:val="0"/>
                <w:numId w:val="45"/>
              </w:numPr>
              <w:spacing w:after="0" w:line="240" w:lineRule="auto"/>
              <w:ind w:left="35" w:firstLine="0"/>
              <w:contextualSpacing/>
              <w:jc w:val="both"/>
              <w:rPr>
                <w:rFonts w:ascii="Times New Roman" w:hAnsi="Times New Roman"/>
                <w:sz w:val="24"/>
                <w:szCs w:val="24"/>
                <w:lang w:eastAsia="ru-RU"/>
              </w:rPr>
            </w:pPr>
          </w:p>
        </w:tc>
        <w:tc>
          <w:tcPr>
            <w:tcW w:w="4218" w:type="dxa"/>
          </w:tcPr>
          <w:p w:rsidR="00575ADB" w:rsidRPr="00E734F3" w:rsidRDefault="00575ADB" w:rsidP="00E734F3">
            <w:pPr>
              <w:spacing w:after="0" w:line="240" w:lineRule="auto"/>
              <w:jc w:val="both"/>
              <w:rPr>
                <w:rFonts w:ascii="Times New Roman" w:hAnsi="Times New Roman"/>
                <w:sz w:val="24"/>
                <w:szCs w:val="24"/>
                <w:lang w:eastAsia="ru-RU"/>
              </w:rPr>
            </w:pPr>
            <w:r w:rsidRPr="00E734F3">
              <w:rPr>
                <w:rFonts w:ascii="Times New Roman" w:hAnsi="Times New Roman"/>
                <w:sz w:val="24"/>
                <w:szCs w:val="24"/>
                <w:lang w:eastAsia="ru-RU"/>
              </w:rPr>
              <w:t>Безразличие</w:t>
            </w:r>
          </w:p>
        </w:tc>
      </w:tr>
    </w:tbl>
    <w:p w:rsidR="00575ADB" w:rsidRPr="00E734F3" w:rsidRDefault="00575ADB" w:rsidP="00E734F3">
      <w:pPr>
        <w:spacing w:after="0" w:line="240" w:lineRule="auto"/>
        <w:jc w:val="both"/>
        <w:rPr>
          <w:rFonts w:ascii="Times New Roman" w:hAnsi="Times New Roman"/>
          <w:sz w:val="14"/>
          <w:szCs w:val="14"/>
        </w:rPr>
      </w:pP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b/>
          <w:sz w:val="28"/>
        </w:rPr>
        <w:t>Данный список можно продолжать, однако мы представили двадцать наиболее часто встречающихся в анкетах ценностей</w:t>
      </w:r>
      <w:r w:rsidRPr="00E734F3">
        <w:rPr>
          <w:rFonts w:ascii="Times New Roman" w:hAnsi="Times New Roman"/>
          <w:sz w:val="28"/>
        </w:rPr>
        <w:t>. Как видно из таблицы, идеальное представление о том, что хорошо, а что плохо, у подростков имеется. Но проблема в том, что они презирают какие-то качества в других людях, а в себе зачастую их не замечают.</w:t>
      </w:r>
    </w:p>
    <w:p w:rsidR="00575ADB" w:rsidRPr="00E734F3" w:rsidRDefault="00575ADB" w:rsidP="00E734F3">
      <w:pPr>
        <w:spacing w:after="0" w:line="360" w:lineRule="auto"/>
        <w:ind w:firstLine="709"/>
        <w:jc w:val="both"/>
        <w:rPr>
          <w:rFonts w:ascii="Times New Roman" w:hAnsi="Times New Roman"/>
          <w:sz w:val="28"/>
        </w:rPr>
      </w:pPr>
      <w:r w:rsidRPr="00E734F3">
        <w:rPr>
          <w:rFonts w:ascii="Times New Roman" w:hAnsi="Times New Roman"/>
          <w:sz w:val="28"/>
        </w:rPr>
        <w:t>Одной из задач, которую мы поставили в своей работе, явилось понять, можно ли с помощью музыкального искусства сформировать социально-ценностные ориентации. Такой вопрос был задан школьникам.</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Как вы думаете, способна ли музыка повлиять на формирование положительных качеств человека?</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w:t>
      </w:r>
      <w:r w:rsidRPr="00E734F3">
        <w:rPr>
          <w:rFonts w:ascii="Times New Roman" w:eastAsia="TimesNewRomanPSMT" w:hAnsi="Times New Roman"/>
          <w:sz w:val="28"/>
          <w:szCs w:val="28"/>
          <w:lang w:eastAsia="ru-RU"/>
        </w:rPr>
        <w:t>да;</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w:t>
      </w:r>
      <w:r w:rsidRPr="00E734F3">
        <w:rPr>
          <w:rFonts w:ascii="Times New Roman" w:eastAsia="TimesNewRomanPSMT" w:hAnsi="Times New Roman"/>
          <w:sz w:val="28"/>
          <w:szCs w:val="28"/>
          <w:lang w:eastAsia="ru-RU"/>
        </w:rPr>
        <w:t>скорее да, чем нет;</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lastRenderedPageBreak/>
        <w:t xml:space="preserve">- </w:t>
      </w:r>
      <w:r w:rsidRPr="00E734F3">
        <w:rPr>
          <w:rFonts w:ascii="Times New Roman" w:eastAsia="TimesNewRomanPSMT" w:hAnsi="Times New Roman"/>
          <w:sz w:val="28"/>
          <w:szCs w:val="28"/>
          <w:lang w:eastAsia="ru-RU"/>
        </w:rPr>
        <w:t>скорее нет, чем да;</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SymbolMT" w:hAnsi="Times New Roman"/>
          <w:sz w:val="28"/>
          <w:szCs w:val="28"/>
          <w:lang w:eastAsia="ru-RU"/>
        </w:rPr>
        <w:t>-</w:t>
      </w:r>
      <w:r w:rsidRPr="00E734F3">
        <w:rPr>
          <w:rFonts w:ascii="Times New Roman" w:eastAsia="TimesNewRomanPSMT" w:hAnsi="Times New Roman"/>
          <w:sz w:val="28"/>
          <w:szCs w:val="28"/>
          <w:lang w:eastAsia="ru-RU"/>
        </w:rPr>
        <w:t>нет.</w:t>
      </w:r>
    </w:p>
    <w:p w:rsidR="00575ADB" w:rsidRPr="00E734F3" w:rsidRDefault="00575ADB" w:rsidP="00E734F3">
      <w:pPr>
        <w:autoSpaceDE w:val="0"/>
        <w:autoSpaceDN w:val="0"/>
        <w:adjustRightInd w:val="0"/>
        <w:spacing w:after="0" w:line="360" w:lineRule="auto"/>
        <w:ind w:firstLine="709"/>
        <w:rPr>
          <w:rFonts w:ascii="Times New Roman" w:eastAsia="TimesNewRomanPSMT" w:hAnsi="Times New Roman"/>
          <w:sz w:val="28"/>
          <w:szCs w:val="28"/>
          <w:lang w:eastAsia="ru-RU"/>
        </w:rPr>
      </w:pPr>
      <w:r w:rsidRPr="00E734F3">
        <w:rPr>
          <w:rFonts w:ascii="Times New Roman" w:eastAsia="TimesNewRomanPSMT" w:hAnsi="Times New Roman"/>
          <w:sz w:val="28"/>
          <w:szCs w:val="28"/>
          <w:lang w:eastAsia="ru-RU"/>
        </w:rPr>
        <w:t>2. Перечислите такие качества (5–7 качеств).</w:t>
      </w:r>
    </w:p>
    <w:p w:rsidR="00575ADB" w:rsidRPr="00E734F3" w:rsidRDefault="00575ADB" w:rsidP="00E734F3">
      <w:pPr>
        <w:autoSpaceDE w:val="0"/>
        <w:autoSpaceDN w:val="0"/>
        <w:adjustRightInd w:val="0"/>
        <w:spacing w:after="0" w:line="360" w:lineRule="auto"/>
        <w:ind w:firstLine="709"/>
        <w:jc w:val="both"/>
        <w:rPr>
          <w:rFonts w:ascii="Times New Roman" w:hAnsi="Times New Roman"/>
          <w:b/>
          <w:color w:val="000000"/>
          <w:sz w:val="28"/>
          <w:szCs w:val="28"/>
          <w:lang w:eastAsia="ar-SA"/>
        </w:rPr>
      </w:pPr>
      <w:r w:rsidRPr="00E734F3">
        <w:rPr>
          <w:rFonts w:ascii="Times New Roman" w:eastAsia="TimesNewRomanPSMT" w:hAnsi="Times New Roman"/>
          <w:sz w:val="28"/>
          <w:szCs w:val="28"/>
          <w:lang w:eastAsia="ru-RU"/>
        </w:rPr>
        <w:t>Большее число школьников не признает за музыкальным искусством способность формировать социально-ценностных качества личности (39,4 %). Однако большинство все же отвечает положительно на данный вопрос (82,7 %), что, безусловно, налагает на учителей музыки еще большую ответственность в решении проблемы формирования исследуемых ориентаций старшеклассников.</w:t>
      </w:r>
    </w:p>
    <w:p w:rsidR="00B5608E" w:rsidRPr="00E734F3" w:rsidRDefault="00B5608E" w:rsidP="00E734F3">
      <w:pPr>
        <w:pStyle w:val="a3"/>
        <w:spacing w:after="0" w:line="360" w:lineRule="auto"/>
        <w:ind w:left="0" w:firstLine="709"/>
        <w:jc w:val="both"/>
        <w:rPr>
          <w:rFonts w:ascii="Times New Roman" w:hAnsi="Times New Roman"/>
          <w:sz w:val="28"/>
          <w:szCs w:val="28"/>
        </w:rPr>
      </w:pPr>
    </w:p>
    <w:p w:rsidR="00B5608E" w:rsidRPr="00E734F3" w:rsidRDefault="00B5608E"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C10911" w:rsidRPr="00E734F3" w:rsidRDefault="00C10911" w:rsidP="00E734F3">
      <w:pPr>
        <w:pStyle w:val="a3"/>
        <w:spacing w:after="0" w:line="360" w:lineRule="auto"/>
        <w:ind w:left="0" w:firstLine="709"/>
        <w:jc w:val="both"/>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5B09C9" w:rsidRPr="00E734F3" w:rsidRDefault="005B09C9" w:rsidP="00E734F3">
      <w:pPr>
        <w:pStyle w:val="a3"/>
        <w:spacing w:after="0" w:line="360" w:lineRule="auto"/>
        <w:ind w:left="0" w:firstLine="709"/>
        <w:jc w:val="right"/>
        <w:rPr>
          <w:rFonts w:ascii="Times New Roman" w:hAnsi="Times New Roman"/>
          <w:sz w:val="28"/>
          <w:szCs w:val="28"/>
        </w:rPr>
      </w:pPr>
    </w:p>
    <w:p w:rsidR="00C10911" w:rsidRPr="00E734F3" w:rsidRDefault="00C10911" w:rsidP="00E734F3">
      <w:pPr>
        <w:pStyle w:val="a3"/>
        <w:spacing w:after="0" w:line="360" w:lineRule="auto"/>
        <w:ind w:left="0" w:firstLine="709"/>
        <w:jc w:val="right"/>
        <w:rPr>
          <w:rFonts w:ascii="Times New Roman" w:hAnsi="Times New Roman"/>
          <w:sz w:val="28"/>
          <w:szCs w:val="28"/>
        </w:rPr>
      </w:pPr>
      <w:r w:rsidRPr="00E734F3">
        <w:rPr>
          <w:rFonts w:ascii="Times New Roman" w:hAnsi="Times New Roman"/>
          <w:sz w:val="28"/>
          <w:szCs w:val="28"/>
        </w:rPr>
        <w:lastRenderedPageBreak/>
        <w:t>Приложение Б.</w:t>
      </w:r>
    </w:p>
    <w:p w:rsidR="00C10911" w:rsidRPr="00E734F3" w:rsidRDefault="00CD2047" w:rsidP="00E734F3">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Контрольный </w:t>
      </w:r>
      <w:r w:rsidR="005B09C9" w:rsidRPr="00E734F3">
        <w:rPr>
          <w:rFonts w:ascii="Times New Roman" w:hAnsi="Times New Roman"/>
          <w:b/>
          <w:sz w:val="28"/>
          <w:szCs w:val="28"/>
        </w:rPr>
        <w:t>этап опытно-экспериментального исследования</w:t>
      </w:r>
    </w:p>
    <w:p w:rsidR="00C10911" w:rsidRPr="00E734F3" w:rsidRDefault="00C10911" w:rsidP="00E734F3">
      <w:pPr>
        <w:pStyle w:val="a3"/>
        <w:spacing w:after="0" w:line="360" w:lineRule="auto"/>
        <w:ind w:left="0"/>
        <w:jc w:val="center"/>
        <w:rPr>
          <w:rFonts w:ascii="Times New Roman" w:hAnsi="Times New Roman"/>
          <w:b/>
          <w:sz w:val="28"/>
          <w:szCs w:val="28"/>
        </w:rPr>
      </w:pPr>
    </w:p>
    <w:p w:rsidR="00534418" w:rsidRPr="00E734F3" w:rsidRDefault="008D1340" w:rsidP="00E734F3">
      <w:pPr>
        <w:suppressAutoHyphens/>
        <w:spacing w:after="0" w:line="360" w:lineRule="auto"/>
        <w:ind w:firstLine="709"/>
        <w:jc w:val="right"/>
        <w:rPr>
          <w:rFonts w:ascii="Times New Roman" w:hAnsi="Times New Roman"/>
          <w:color w:val="000000"/>
          <w:sz w:val="28"/>
          <w:szCs w:val="28"/>
          <w:lang w:eastAsia="ar-SA"/>
        </w:rPr>
      </w:pPr>
      <w:r>
        <w:rPr>
          <w:rFonts w:ascii="Times New Roman" w:hAnsi="Times New Roman"/>
          <w:color w:val="000000"/>
          <w:sz w:val="28"/>
          <w:szCs w:val="28"/>
          <w:lang w:eastAsia="ar-SA"/>
        </w:rPr>
        <w:t xml:space="preserve">Таблица </w:t>
      </w:r>
      <w:r w:rsidR="00534418" w:rsidRPr="00E734F3">
        <w:rPr>
          <w:rFonts w:ascii="Times New Roman" w:hAnsi="Times New Roman"/>
          <w:color w:val="000000"/>
          <w:sz w:val="28"/>
          <w:szCs w:val="28"/>
          <w:lang w:eastAsia="ar-SA"/>
        </w:rPr>
        <w:t>Б.1</w:t>
      </w:r>
    </w:p>
    <w:p w:rsidR="00534418" w:rsidRPr="00E734F3" w:rsidRDefault="00534418" w:rsidP="00E734F3">
      <w:pPr>
        <w:suppressAutoHyphens/>
        <w:spacing w:after="0" w:line="360" w:lineRule="auto"/>
        <w:ind w:firstLine="709"/>
        <w:jc w:val="center"/>
        <w:rPr>
          <w:rFonts w:ascii="Times New Roman" w:hAnsi="Times New Roman"/>
          <w:color w:val="000000"/>
          <w:sz w:val="28"/>
          <w:szCs w:val="28"/>
          <w:lang w:eastAsia="ar-SA"/>
        </w:rPr>
      </w:pPr>
      <w:r w:rsidRPr="00E734F3">
        <w:rPr>
          <w:rFonts w:ascii="Times New Roman" w:hAnsi="Times New Roman"/>
          <w:b/>
          <w:color w:val="000000"/>
          <w:sz w:val="28"/>
          <w:szCs w:val="28"/>
          <w:lang w:eastAsia="ar-SA"/>
        </w:rPr>
        <w:t>Итоговые результаты диагностика нравственной самооценки</w:t>
      </w:r>
    </w:p>
    <w:p w:rsidR="00534418" w:rsidRPr="00E734F3" w:rsidRDefault="00534418" w:rsidP="00E734F3">
      <w:pPr>
        <w:suppressAutoHyphens/>
        <w:spacing w:after="0" w:line="360" w:lineRule="auto"/>
        <w:ind w:firstLine="709"/>
        <w:jc w:val="right"/>
        <w:rPr>
          <w:rFonts w:ascii="Times New Roman" w:hAnsi="Times New Roman"/>
          <w:color w:val="000000"/>
          <w:sz w:val="28"/>
          <w:szCs w:val="28"/>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4820"/>
        <w:gridCol w:w="3685"/>
      </w:tblGrid>
      <w:tr w:rsidR="00534418" w:rsidRPr="00E734F3" w:rsidTr="008D1340">
        <w:tc>
          <w:tcPr>
            <w:tcW w:w="1276" w:type="dxa"/>
          </w:tcPr>
          <w:p w:rsidR="00534418" w:rsidRPr="00E734F3" w:rsidRDefault="00534418"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Класс</w:t>
            </w:r>
          </w:p>
          <w:p w:rsidR="00534418" w:rsidRPr="00E734F3" w:rsidRDefault="00534418" w:rsidP="00E734F3">
            <w:pPr>
              <w:spacing w:after="0" w:line="240" w:lineRule="auto"/>
              <w:contextualSpacing/>
              <w:jc w:val="right"/>
              <w:rPr>
                <w:rFonts w:ascii="Times New Roman" w:hAnsi="Times New Roman"/>
                <w:b/>
                <w:sz w:val="24"/>
                <w:szCs w:val="24"/>
              </w:rPr>
            </w:pPr>
          </w:p>
          <w:p w:rsidR="00534418" w:rsidRPr="00E734F3" w:rsidRDefault="00534418"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4820"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c>
          <w:tcPr>
            <w:tcW w:w="3685"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r>
      <w:tr w:rsidR="00534418" w:rsidRPr="00E734F3" w:rsidTr="008D1340">
        <w:tc>
          <w:tcPr>
            <w:tcW w:w="1276" w:type="dxa"/>
            <w:vAlign w:val="center"/>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Высокий</w:t>
            </w:r>
          </w:p>
        </w:tc>
        <w:tc>
          <w:tcPr>
            <w:tcW w:w="4820"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28 %</w:t>
            </w:r>
          </w:p>
        </w:tc>
        <w:tc>
          <w:tcPr>
            <w:tcW w:w="3685"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18,5 %</w:t>
            </w:r>
          </w:p>
        </w:tc>
      </w:tr>
      <w:tr w:rsidR="00534418" w:rsidRPr="00E734F3" w:rsidTr="008D1340">
        <w:tc>
          <w:tcPr>
            <w:tcW w:w="1276" w:type="dxa"/>
            <w:vAlign w:val="center"/>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Средний</w:t>
            </w:r>
          </w:p>
        </w:tc>
        <w:tc>
          <w:tcPr>
            <w:tcW w:w="4820"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68%</w:t>
            </w:r>
          </w:p>
        </w:tc>
        <w:tc>
          <w:tcPr>
            <w:tcW w:w="3685"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70,3 %</w:t>
            </w:r>
          </w:p>
        </w:tc>
      </w:tr>
      <w:tr w:rsidR="00534418" w:rsidRPr="00E734F3" w:rsidTr="008D1340">
        <w:tc>
          <w:tcPr>
            <w:tcW w:w="1276" w:type="dxa"/>
            <w:vAlign w:val="center"/>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Ниже среднего</w:t>
            </w:r>
          </w:p>
        </w:tc>
        <w:tc>
          <w:tcPr>
            <w:tcW w:w="4820"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0 %</w:t>
            </w:r>
          </w:p>
        </w:tc>
        <w:tc>
          <w:tcPr>
            <w:tcW w:w="3685"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3,7 %</w:t>
            </w:r>
          </w:p>
        </w:tc>
      </w:tr>
      <w:tr w:rsidR="00534418" w:rsidRPr="00E734F3" w:rsidTr="008D1340">
        <w:tc>
          <w:tcPr>
            <w:tcW w:w="1276" w:type="dxa"/>
            <w:vAlign w:val="center"/>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Низкий</w:t>
            </w:r>
          </w:p>
        </w:tc>
        <w:tc>
          <w:tcPr>
            <w:tcW w:w="4820"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4 %</w:t>
            </w:r>
          </w:p>
        </w:tc>
        <w:tc>
          <w:tcPr>
            <w:tcW w:w="3685" w:type="dxa"/>
          </w:tcPr>
          <w:p w:rsidR="00534418" w:rsidRPr="00E734F3" w:rsidRDefault="00534418" w:rsidP="00E734F3">
            <w:pPr>
              <w:spacing w:after="0" w:line="240" w:lineRule="auto"/>
              <w:contextualSpacing/>
              <w:jc w:val="center"/>
              <w:rPr>
                <w:rFonts w:ascii="Times New Roman" w:hAnsi="Times New Roman"/>
                <w:sz w:val="24"/>
                <w:szCs w:val="24"/>
              </w:rPr>
            </w:pPr>
            <w:r w:rsidRPr="00E734F3">
              <w:rPr>
                <w:rFonts w:ascii="Times New Roman" w:hAnsi="Times New Roman"/>
                <w:sz w:val="24"/>
                <w:szCs w:val="24"/>
              </w:rPr>
              <w:t>7,4 %</w:t>
            </w:r>
          </w:p>
        </w:tc>
      </w:tr>
    </w:tbl>
    <w:p w:rsidR="00534418" w:rsidRPr="00E734F3" w:rsidRDefault="00534418" w:rsidP="00E734F3">
      <w:pPr>
        <w:suppressAutoHyphens/>
        <w:spacing w:after="0" w:line="240" w:lineRule="auto"/>
        <w:ind w:firstLine="709"/>
        <w:jc w:val="center"/>
        <w:rPr>
          <w:rFonts w:ascii="Times New Roman" w:hAnsi="Times New Roman"/>
          <w:b/>
          <w:color w:val="000000"/>
          <w:sz w:val="24"/>
          <w:szCs w:val="24"/>
          <w:lang w:eastAsia="ar-SA"/>
        </w:rPr>
      </w:pPr>
    </w:p>
    <w:p w:rsidR="00534418" w:rsidRPr="00E734F3" w:rsidRDefault="00534418" w:rsidP="00E734F3">
      <w:pPr>
        <w:spacing w:after="0" w:line="360" w:lineRule="auto"/>
        <w:ind w:firstLine="709"/>
        <w:contextualSpacing/>
        <w:jc w:val="center"/>
        <w:rPr>
          <w:rFonts w:ascii="Times New Roman" w:hAnsi="Times New Roman"/>
          <w:b/>
          <w:i/>
          <w:sz w:val="28"/>
        </w:rPr>
      </w:pPr>
    </w:p>
    <w:p w:rsidR="00534418" w:rsidRPr="00E734F3" w:rsidRDefault="00534418" w:rsidP="00E734F3">
      <w:pPr>
        <w:spacing w:after="0" w:line="360" w:lineRule="auto"/>
        <w:ind w:firstLine="709"/>
        <w:contextualSpacing/>
        <w:jc w:val="center"/>
        <w:rPr>
          <w:rFonts w:ascii="Times New Roman" w:hAnsi="Times New Roman"/>
          <w:b/>
          <w:i/>
          <w:sz w:val="28"/>
        </w:rPr>
      </w:pPr>
      <w:r w:rsidRPr="00E734F3">
        <w:rPr>
          <w:rFonts w:ascii="Times New Roman" w:hAnsi="Times New Roman"/>
          <w:b/>
          <w:i/>
          <w:sz w:val="28"/>
        </w:rPr>
        <w:t>Задание № 2. «Диагностика этики поведения»</w:t>
      </w:r>
    </w:p>
    <w:p w:rsidR="00534418" w:rsidRPr="00E734F3" w:rsidRDefault="00534418" w:rsidP="00E734F3">
      <w:pPr>
        <w:suppressAutoHyphens/>
        <w:spacing w:after="0" w:line="360" w:lineRule="auto"/>
        <w:ind w:firstLine="709"/>
        <w:jc w:val="right"/>
        <w:rPr>
          <w:rFonts w:ascii="Times New Roman" w:hAnsi="Times New Roman"/>
          <w:color w:val="000000"/>
          <w:sz w:val="28"/>
          <w:szCs w:val="28"/>
          <w:lang w:eastAsia="ar-SA"/>
        </w:rPr>
      </w:pPr>
      <w:r w:rsidRPr="00E734F3">
        <w:rPr>
          <w:rFonts w:ascii="Times New Roman" w:hAnsi="Times New Roman"/>
          <w:color w:val="000000"/>
          <w:sz w:val="28"/>
          <w:szCs w:val="28"/>
          <w:lang w:eastAsia="ar-SA"/>
        </w:rPr>
        <w:t>Таблица Б. 2</w:t>
      </w:r>
    </w:p>
    <w:p w:rsidR="00534418" w:rsidRPr="00E734F3" w:rsidRDefault="00534418" w:rsidP="00E734F3">
      <w:pPr>
        <w:spacing w:after="0" w:line="360" w:lineRule="auto"/>
        <w:ind w:firstLine="709"/>
        <w:contextualSpacing/>
        <w:jc w:val="center"/>
        <w:rPr>
          <w:rFonts w:ascii="Times New Roman" w:hAnsi="Times New Roman"/>
          <w:b/>
          <w:i/>
          <w:sz w:val="28"/>
        </w:rPr>
      </w:pPr>
      <w:r w:rsidRPr="00E734F3">
        <w:rPr>
          <w:rFonts w:ascii="Times New Roman" w:hAnsi="Times New Roman"/>
          <w:b/>
          <w:color w:val="000000"/>
          <w:sz w:val="28"/>
          <w:szCs w:val="28"/>
          <w:lang w:eastAsia="ar-SA"/>
        </w:rPr>
        <w:t xml:space="preserve">Итоговые результаты </w:t>
      </w:r>
      <w:r w:rsidRPr="00E734F3">
        <w:rPr>
          <w:rFonts w:ascii="Times New Roman" w:hAnsi="Times New Roman"/>
          <w:b/>
          <w:sz w:val="28"/>
        </w:rPr>
        <w:t>диагностики этики поведения</w:t>
      </w:r>
    </w:p>
    <w:p w:rsidR="00534418" w:rsidRPr="00E734F3" w:rsidRDefault="00534418" w:rsidP="00E734F3">
      <w:pPr>
        <w:suppressAutoHyphens/>
        <w:spacing w:after="0" w:line="360" w:lineRule="auto"/>
        <w:ind w:firstLine="709"/>
        <w:jc w:val="center"/>
        <w:rPr>
          <w:rFonts w:ascii="Times New Roman" w:hAnsi="Times New Roman"/>
          <w:b/>
          <w:color w:val="000000"/>
          <w:sz w:val="28"/>
          <w:szCs w:val="28"/>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395"/>
        <w:gridCol w:w="4252"/>
      </w:tblGrid>
      <w:tr w:rsidR="00534418" w:rsidRPr="00E734F3" w:rsidTr="008D1340">
        <w:tc>
          <w:tcPr>
            <w:tcW w:w="1242" w:type="dxa"/>
          </w:tcPr>
          <w:p w:rsidR="00534418" w:rsidRPr="00E734F3" w:rsidRDefault="00534418"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34418" w:rsidRPr="00E734F3" w:rsidRDefault="00534418" w:rsidP="00E734F3">
            <w:pPr>
              <w:spacing w:after="0" w:line="240" w:lineRule="auto"/>
              <w:contextualSpacing/>
              <w:jc w:val="right"/>
              <w:rPr>
                <w:rFonts w:ascii="Times New Roman" w:hAnsi="Times New Roman"/>
                <w:b/>
                <w:sz w:val="24"/>
                <w:szCs w:val="24"/>
              </w:rPr>
            </w:pPr>
          </w:p>
          <w:p w:rsidR="00534418" w:rsidRPr="00E734F3" w:rsidRDefault="00534418"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4395"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c>
          <w:tcPr>
            <w:tcW w:w="4252"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r>
      <w:tr w:rsidR="00534418" w:rsidRPr="00E734F3" w:rsidTr="008D1340">
        <w:tc>
          <w:tcPr>
            <w:tcW w:w="1242" w:type="dxa"/>
          </w:tcPr>
          <w:p w:rsidR="00534418" w:rsidRPr="00E734F3" w:rsidRDefault="00534418" w:rsidP="00E734F3">
            <w:pPr>
              <w:spacing w:after="0" w:line="240" w:lineRule="auto"/>
              <w:contextualSpacing/>
              <w:jc w:val="both"/>
              <w:rPr>
                <w:rFonts w:ascii="Times New Roman" w:hAnsi="Times New Roman"/>
                <w:b/>
                <w:i/>
              </w:rPr>
            </w:pPr>
            <w:proofErr w:type="gramStart"/>
            <w:r w:rsidRPr="00E734F3">
              <w:rPr>
                <w:rFonts w:ascii="Times New Roman" w:hAnsi="Times New Roman"/>
                <w:b/>
                <w:i/>
              </w:rPr>
              <w:t>Высокий</w:t>
            </w:r>
            <w:proofErr w:type="gramEnd"/>
            <w:r w:rsidRPr="00E734F3">
              <w:rPr>
                <w:rFonts w:ascii="Times New Roman" w:hAnsi="Times New Roman"/>
                <w:b/>
                <w:i/>
              </w:rPr>
              <w:t xml:space="preserve"> (5 баллов)</w:t>
            </w:r>
          </w:p>
        </w:tc>
        <w:tc>
          <w:tcPr>
            <w:tcW w:w="4395"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40 %</w:t>
            </w:r>
          </w:p>
        </w:tc>
        <w:tc>
          <w:tcPr>
            <w:tcW w:w="425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33,3 %</w:t>
            </w:r>
          </w:p>
        </w:tc>
      </w:tr>
      <w:tr w:rsidR="00534418" w:rsidRPr="00E734F3" w:rsidTr="008D1340">
        <w:tc>
          <w:tcPr>
            <w:tcW w:w="1242" w:type="dxa"/>
          </w:tcPr>
          <w:p w:rsidR="00534418" w:rsidRPr="00E734F3" w:rsidRDefault="00534418" w:rsidP="00E734F3">
            <w:pPr>
              <w:spacing w:after="0" w:line="240" w:lineRule="auto"/>
              <w:contextualSpacing/>
              <w:jc w:val="both"/>
              <w:rPr>
                <w:rFonts w:ascii="Times New Roman" w:hAnsi="Times New Roman"/>
                <w:b/>
                <w:i/>
              </w:rPr>
            </w:pPr>
            <w:r w:rsidRPr="00E734F3">
              <w:rPr>
                <w:rFonts w:ascii="Times New Roman" w:hAnsi="Times New Roman"/>
                <w:b/>
                <w:i/>
              </w:rPr>
              <w:t>Выше среднего (4 балла)</w:t>
            </w:r>
          </w:p>
        </w:tc>
        <w:tc>
          <w:tcPr>
            <w:tcW w:w="4395"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36 %</w:t>
            </w:r>
          </w:p>
        </w:tc>
        <w:tc>
          <w:tcPr>
            <w:tcW w:w="425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29,6 %</w:t>
            </w:r>
          </w:p>
        </w:tc>
      </w:tr>
      <w:tr w:rsidR="00534418" w:rsidRPr="00E734F3" w:rsidTr="008D1340">
        <w:tc>
          <w:tcPr>
            <w:tcW w:w="1242" w:type="dxa"/>
          </w:tcPr>
          <w:p w:rsidR="00534418" w:rsidRPr="00E734F3" w:rsidRDefault="00534418" w:rsidP="00E734F3">
            <w:pPr>
              <w:spacing w:after="0" w:line="240" w:lineRule="auto"/>
              <w:contextualSpacing/>
              <w:jc w:val="both"/>
              <w:rPr>
                <w:rFonts w:ascii="Times New Roman" w:hAnsi="Times New Roman"/>
                <w:b/>
                <w:i/>
              </w:rPr>
            </w:pPr>
            <w:proofErr w:type="gramStart"/>
            <w:r w:rsidRPr="00E734F3">
              <w:rPr>
                <w:rFonts w:ascii="Times New Roman" w:hAnsi="Times New Roman"/>
                <w:b/>
                <w:i/>
              </w:rPr>
              <w:t>Средний</w:t>
            </w:r>
            <w:proofErr w:type="gramEnd"/>
            <w:r w:rsidRPr="00E734F3">
              <w:rPr>
                <w:rFonts w:ascii="Times New Roman" w:hAnsi="Times New Roman"/>
                <w:b/>
                <w:i/>
              </w:rPr>
              <w:t xml:space="preserve"> (3 балла)</w:t>
            </w:r>
          </w:p>
        </w:tc>
        <w:tc>
          <w:tcPr>
            <w:tcW w:w="4395"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20 %</w:t>
            </w:r>
          </w:p>
        </w:tc>
        <w:tc>
          <w:tcPr>
            <w:tcW w:w="425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14,8 %</w:t>
            </w:r>
          </w:p>
        </w:tc>
      </w:tr>
      <w:tr w:rsidR="00534418" w:rsidRPr="00E734F3" w:rsidTr="008D1340">
        <w:tc>
          <w:tcPr>
            <w:tcW w:w="1242" w:type="dxa"/>
          </w:tcPr>
          <w:p w:rsidR="00534418" w:rsidRPr="00E734F3" w:rsidRDefault="00534418" w:rsidP="00E734F3">
            <w:pPr>
              <w:spacing w:after="0" w:line="240" w:lineRule="auto"/>
              <w:contextualSpacing/>
              <w:jc w:val="both"/>
              <w:rPr>
                <w:rFonts w:ascii="Times New Roman" w:hAnsi="Times New Roman"/>
                <w:b/>
                <w:i/>
              </w:rPr>
            </w:pPr>
            <w:r w:rsidRPr="00E734F3">
              <w:rPr>
                <w:rFonts w:ascii="Times New Roman" w:hAnsi="Times New Roman"/>
                <w:b/>
                <w:i/>
              </w:rPr>
              <w:t>Ниже среднего (2 балла)</w:t>
            </w:r>
          </w:p>
        </w:tc>
        <w:tc>
          <w:tcPr>
            <w:tcW w:w="4395"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4 %</w:t>
            </w:r>
          </w:p>
        </w:tc>
        <w:tc>
          <w:tcPr>
            <w:tcW w:w="425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18,5 %</w:t>
            </w:r>
          </w:p>
        </w:tc>
      </w:tr>
      <w:tr w:rsidR="00534418" w:rsidRPr="00E734F3" w:rsidTr="008D1340">
        <w:tc>
          <w:tcPr>
            <w:tcW w:w="1242" w:type="dxa"/>
          </w:tcPr>
          <w:p w:rsidR="00534418" w:rsidRPr="00E734F3" w:rsidRDefault="00534418" w:rsidP="00E734F3">
            <w:pPr>
              <w:spacing w:after="0" w:line="240" w:lineRule="auto"/>
              <w:contextualSpacing/>
              <w:jc w:val="both"/>
              <w:rPr>
                <w:rFonts w:ascii="Times New Roman" w:hAnsi="Times New Roman"/>
                <w:b/>
                <w:i/>
              </w:rPr>
            </w:pPr>
            <w:r w:rsidRPr="00E734F3">
              <w:rPr>
                <w:rFonts w:ascii="Times New Roman" w:hAnsi="Times New Roman"/>
                <w:b/>
                <w:i/>
              </w:rPr>
              <w:t>Низкий (1 балл)</w:t>
            </w:r>
          </w:p>
        </w:tc>
        <w:tc>
          <w:tcPr>
            <w:tcW w:w="4395" w:type="dxa"/>
          </w:tcPr>
          <w:p w:rsidR="00534418" w:rsidRPr="00E734F3" w:rsidRDefault="00534418" w:rsidP="00E734F3">
            <w:pPr>
              <w:spacing w:after="0" w:line="240" w:lineRule="auto"/>
              <w:contextualSpacing/>
              <w:jc w:val="center"/>
              <w:rPr>
                <w:rFonts w:ascii="Times New Roman" w:hAnsi="Times New Roman"/>
              </w:rPr>
            </w:pPr>
            <w:proofErr w:type="gramStart"/>
            <w:r w:rsidRPr="00E734F3">
              <w:rPr>
                <w:rFonts w:ascii="Times New Roman" w:hAnsi="Times New Roman"/>
              </w:rPr>
              <w:t>(0 %</w:t>
            </w:r>
            <w:proofErr w:type="gramEnd"/>
          </w:p>
        </w:tc>
        <w:tc>
          <w:tcPr>
            <w:tcW w:w="425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3,7 %</w:t>
            </w:r>
          </w:p>
        </w:tc>
      </w:tr>
    </w:tbl>
    <w:p w:rsidR="00534418" w:rsidRPr="00E734F3" w:rsidRDefault="00534418" w:rsidP="00E734F3">
      <w:pPr>
        <w:spacing w:after="0" w:line="360" w:lineRule="auto"/>
        <w:ind w:firstLine="709"/>
        <w:contextualSpacing/>
        <w:jc w:val="both"/>
        <w:rPr>
          <w:rFonts w:ascii="Times New Roman" w:hAnsi="Times New Roman"/>
          <w:b/>
          <w:i/>
          <w:sz w:val="28"/>
        </w:rPr>
      </w:pPr>
    </w:p>
    <w:p w:rsidR="00534418" w:rsidRPr="00E734F3" w:rsidRDefault="00534418" w:rsidP="00E734F3">
      <w:pPr>
        <w:spacing w:after="0" w:line="360" w:lineRule="auto"/>
        <w:ind w:firstLine="709"/>
        <w:contextualSpacing/>
        <w:jc w:val="both"/>
        <w:rPr>
          <w:rFonts w:ascii="Times New Roman" w:hAnsi="Times New Roman"/>
          <w:b/>
          <w:i/>
          <w:sz w:val="28"/>
        </w:rPr>
      </w:pPr>
    </w:p>
    <w:p w:rsidR="00534418" w:rsidRPr="00E734F3" w:rsidRDefault="00534418" w:rsidP="00E734F3">
      <w:pPr>
        <w:spacing w:after="0" w:line="360" w:lineRule="auto"/>
        <w:ind w:firstLine="709"/>
        <w:contextualSpacing/>
        <w:jc w:val="both"/>
        <w:rPr>
          <w:rFonts w:ascii="Times New Roman" w:hAnsi="Times New Roman"/>
          <w:b/>
          <w:i/>
          <w:sz w:val="28"/>
        </w:rPr>
      </w:pPr>
    </w:p>
    <w:p w:rsidR="00534418" w:rsidRPr="00E734F3" w:rsidRDefault="00534418" w:rsidP="00E734F3">
      <w:pPr>
        <w:spacing w:after="0" w:line="360" w:lineRule="auto"/>
        <w:ind w:firstLine="709"/>
        <w:contextualSpacing/>
        <w:jc w:val="both"/>
        <w:rPr>
          <w:rFonts w:ascii="Times New Roman" w:hAnsi="Times New Roman"/>
          <w:b/>
          <w:i/>
          <w:sz w:val="28"/>
        </w:rPr>
      </w:pPr>
    </w:p>
    <w:p w:rsidR="00534418" w:rsidRPr="00E734F3" w:rsidRDefault="00534418" w:rsidP="00E734F3">
      <w:pPr>
        <w:spacing w:after="0" w:line="360" w:lineRule="auto"/>
        <w:ind w:firstLine="709"/>
        <w:contextualSpacing/>
        <w:jc w:val="both"/>
        <w:rPr>
          <w:rFonts w:ascii="Times New Roman" w:hAnsi="Times New Roman"/>
          <w:b/>
          <w:i/>
          <w:sz w:val="28"/>
        </w:rPr>
      </w:pPr>
      <w:r w:rsidRPr="00E734F3">
        <w:rPr>
          <w:rFonts w:ascii="Times New Roman" w:hAnsi="Times New Roman"/>
          <w:b/>
          <w:i/>
          <w:sz w:val="28"/>
        </w:rPr>
        <w:lastRenderedPageBreak/>
        <w:t>Задание № 3. «Диагностика отношения к жизненным ценностям»</w:t>
      </w:r>
    </w:p>
    <w:p w:rsidR="00534418" w:rsidRPr="00E734F3" w:rsidRDefault="00CD2047" w:rsidP="00E734F3">
      <w:pPr>
        <w:spacing w:after="0" w:line="360" w:lineRule="auto"/>
        <w:ind w:firstLine="709"/>
        <w:jc w:val="right"/>
        <w:rPr>
          <w:rFonts w:ascii="Times New Roman" w:hAnsi="Times New Roman"/>
          <w:sz w:val="28"/>
        </w:rPr>
      </w:pPr>
      <w:r>
        <w:rPr>
          <w:rFonts w:ascii="Times New Roman" w:hAnsi="Times New Roman"/>
          <w:sz w:val="28"/>
        </w:rPr>
        <w:t xml:space="preserve">Таблица </w:t>
      </w:r>
      <w:r w:rsidR="00534418" w:rsidRPr="00E734F3">
        <w:rPr>
          <w:rFonts w:ascii="Times New Roman" w:hAnsi="Times New Roman"/>
          <w:sz w:val="28"/>
        </w:rPr>
        <w:t>Б. 3</w:t>
      </w:r>
    </w:p>
    <w:p w:rsidR="00534418" w:rsidRPr="00E734F3" w:rsidRDefault="00534418" w:rsidP="00E734F3">
      <w:pPr>
        <w:suppressAutoHyphens/>
        <w:spacing w:after="0" w:line="360" w:lineRule="auto"/>
        <w:ind w:firstLine="709"/>
        <w:jc w:val="center"/>
        <w:rPr>
          <w:rFonts w:ascii="Times New Roman" w:hAnsi="Times New Roman"/>
          <w:b/>
          <w:color w:val="000000"/>
          <w:sz w:val="28"/>
          <w:szCs w:val="28"/>
          <w:lang w:eastAsia="ar-SA"/>
        </w:rPr>
      </w:pPr>
      <w:r w:rsidRPr="00E734F3">
        <w:rPr>
          <w:rFonts w:ascii="Times New Roman" w:hAnsi="Times New Roman"/>
          <w:b/>
          <w:sz w:val="28"/>
        </w:rPr>
        <w:t>Итоговые результаты диагностики отношения к жизненным ценностям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402"/>
        <w:gridCol w:w="5103"/>
      </w:tblGrid>
      <w:tr w:rsidR="00534418" w:rsidRPr="00E734F3" w:rsidTr="008D1340">
        <w:tc>
          <w:tcPr>
            <w:tcW w:w="1242" w:type="dxa"/>
          </w:tcPr>
          <w:p w:rsidR="00534418" w:rsidRPr="00E734F3" w:rsidRDefault="00534418"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34418" w:rsidRPr="00E734F3" w:rsidRDefault="00534418" w:rsidP="00E734F3">
            <w:pPr>
              <w:spacing w:after="0" w:line="240" w:lineRule="auto"/>
              <w:contextualSpacing/>
              <w:jc w:val="right"/>
              <w:rPr>
                <w:rFonts w:ascii="Times New Roman" w:hAnsi="Times New Roman"/>
                <w:b/>
                <w:sz w:val="24"/>
                <w:szCs w:val="24"/>
              </w:rPr>
            </w:pPr>
          </w:p>
          <w:p w:rsidR="00534418" w:rsidRPr="00E734F3" w:rsidRDefault="00534418"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3402"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c>
          <w:tcPr>
            <w:tcW w:w="5103"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Высокий</w:t>
            </w:r>
          </w:p>
        </w:tc>
        <w:tc>
          <w:tcPr>
            <w:tcW w:w="340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48 %</w:t>
            </w:r>
          </w:p>
        </w:tc>
        <w:tc>
          <w:tcPr>
            <w:tcW w:w="5103"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29,6 %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Средний</w:t>
            </w:r>
          </w:p>
        </w:tc>
        <w:tc>
          <w:tcPr>
            <w:tcW w:w="340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52 %</w:t>
            </w:r>
          </w:p>
        </w:tc>
        <w:tc>
          <w:tcPr>
            <w:tcW w:w="5103"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44,4 %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Ниже среднего</w:t>
            </w:r>
          </w:p>
        </w:tc>
        <w:tc>
          <w:tcPr>
            <w:tcW w:w="340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0 %</w:t>
            </w:r>
          </w:p>
        </w:tc>
        <w:tc>
          <w:tcPr>
            <w:tcW w:w="5103"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22,2 %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Низкий</w:t>
            </w:r>
          </w:p>
        </w:tc>
        <w:tc>
          <w:tcPr>
            <w:tcW w:w="3402"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 xml:space="preserve"> 5,9 %</w:t>
            </w:r>
          </w:p>
        </w:tc>
        <w:tc>
          <w:tcPr>
            <w:tcW w:w="5103" w:type="dxa"/>
          </w:tcPr>
          <w:p w:rsidR="00534418" w:rsidRPr="00E734F3" w:rsidRDefault="00534418" w:rsidP="00E734F3">
            <w:pPr>
              <w:spacing w:after="0" w:line="240" w:lineRule="auto"/>
              <w:contextualSpacing/>
              <w:jc w:val="center"/>
              <w:rPr>
                <w:rFonts w:ascii="Times New Roman" w:hAnsi="Times New Roman"/>
              </w:rPr>
            </w:pPr>
            <w:r w:rsidRPr="00E734F3">
              <w:rPr>
                <w:rFonts w:ascii="Times New Roman" w:hAnsi="Times New Roman"/>
              </w:rPr>
              <w:t>3,7 %</w:t>
            </w:r>
          </w:p>
        </w:tc>
      </w:tr>
    </w:tbl>
    <w:p w:rsidR="00534418" w:rsidRPr="00E734F3" w:rsidRDefault="00534418" w:rsidP="00E734F3">
      <w:pPr>
        <w:suppressAutoHyphens/>
        <w:spacing w:after="0" w:line="360" w:lineRule="auto"/>
        <w:ind w:firstLine="709"/>
        <w:jc w:val="center"/>
        <w:rPr>
          <w:rFonts w:ascii="Times New Roman" w:hAnsi="Times New Roman"/>
          <w:b/>
          <w:color w:val="000000"/>
          <w:sz w:val="28"/>
          <w:szCs w:val="28"/>
          <w:lang w:eastAsia="ar-SA"/>
        </w:rPr>
      </w:pPr>
    </w:p>
    <w:p w:rsidR="00534418" w:rsidRPr="00E734F3" w:rsidRDefault="00534418" w:rsidP="00E734F3">
      <w:pPr>
        <w:spacing w:after="0" w:line="360" w:lineRule="auto"/>
        <w:jc w:val="center"/>
        <w:rPr>
          <w:rFonts w:ascii="Times New Roman" w:hAnsi="Times New Roman"/>
          <w:b/>
          <w:i/>
          <w:sz w:val="28"/>
        </w:rPr>
      </w:pPr>
      <w:r w:rsidRPr="00E734F3">
        <w:rPr>
          <w:rFonts w:ascii="Times New Roman" w:hAnsi="Times New Roman"/>
          <w:b/>
          <w:i/>
          <w:sz w:val="28"/>
        </w:rPr>
        <w:t>Задание № 4. «Диагностика нравственной мотивации»</w:t>
      </w:r>
    </w:p>
    <w:p w:rsidR="00534418" w:rsidRPr="00E734F3" w:rsidRDefault="00534418" w:rsidP="00E734F3">
      <w:pPr>
        <w:suppressAutoHyphens/>
        <w:spacing w:after="0" w:line="360" w:lineRule="auto"/>
        <w:ind w:firstLine="709"/>
        <w:jc w:val="right"/>
        <w:rPr>
          <w:rFonts w:ascii="Times New Roman" w:hAnsi="Times New Roman"/>
          <w:color w:val="000000"/>
          <w:sz w:val="28"/>
          <w:szCs w:val="28"/>
          <w:lang w:eastAsia="ar-SA"/>
        </w:rPr>
      </w:pPr>
      <w:r w:rsidRPr="00E734F3">
        <w:rPr>
          <w:rFonts w:ascii="Times New Roman" w:hAnsi="Times New Roman"/>
          <w:color w:val="000000"/>
          <w:sz w:val="28"/>
          <w:szCs w:val="28"/>
          <w:lang w:eastAsia="ar-SA"/>
        </w:rPr>
        <w:t>Таблица Б. 4</w:t>
      </w:r>
    </w:p>
    <w:p w:rsidR="00534418" w:rsidRPr="00E734F3" w:rsidRDefault="00534418" w:rsidP="00E734F3">
      <w:pPr>
        <w:spacing w:after="0" w:line="360" w:lineRule="auto"/>
        <w:jc w:val="center"/>
        <w:rPr>
          <w:rFonts w:ascii="Times New Roman" w:hAnsi="Times New Roman"/>
          <w:b/>
          <w:sz w:val="28"/>
        </w:rPr>
      </w:pPr>
      <w:r w:rsidRPr="00E734F3">
        <w:rPr>
          <w:rFonts w:ascii="Times New Roman" w:hAnsi="Times New Roman"/>
          <w:b/>
          <w:sz w:val="28"/>
        </w:rPr>
        <w:t>Итоговые результаты диагностика нравственной мотивации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402"/>
        <w:gridCol w:w="5103"/>
      </w:tblGrid>
      <w:tr w:rsidR="00534418" w:rsidRPr="00E734F3" w:rsidTr="008D1340">
        <w:tc>
          <w:tcPr>
            <w:tcW w:w="1242" w:type="dxa"/>
          </w:tcPr>
          <w:p w:rsidR="00534418" w:rsidRPr="00E734F3" w:rsidRDefault="00534418" w:rsidP="00E734F3">
            <w:pPr>
              <w:spacing w:after="0" w:line="240" w:lineRule="auto"/>
              <w:contextualSpacing/>
              <w:jc w:val="right"/>
              <w:rPr>
                <w:rFonts w:ascii="Times New Roman" w:hAnsi="Times New Roman"/>
                <w:b/>
                <w:sz w:val="24"/>
                <w:szCs w:val="24"/>
              </w:rPr>
            </w:pPr>
            <w:r w:rsidRPr="00E734F3">
              <w:rPr>
                <w:rFonts w:ascii="Times New Roman" w:hAnsi="Times New Roman"/>
                <w:b/>
                <w:sz w:val="24"/>
                <w:szCs w:val="24"/>
              </w:rPr>
              <w:t>Группа</w:t>
            </w:r>
          </w:p>
          <w:p w:rsidR="00534418" w:rsidRPr="00E734F3" w:rsidRDefault="00A3018E" w:rsidP="00E734F3">
            <w:pPr>
              <w:spacing w:after="0" w:line="240" w:lineRule="auto"/>
              <w:contextualSpacing/>
              <w:jc w:val="right"/>
              <w:rPr>
                <w:rFonts w:ascii="Times New Roman" w:hAnsi="Times New Roman"/>
                <w:b/>
                <w:sz w:val="24"/>
                <w:szCs w:val="24"/>
              </w:rPr>
            </w:pPr>
            <w:r w:rsidRPr="00A3018E">
              <w:rPr>
                <w:rFonts w:ascii="Times New Roman" w:hAnsi="Times New Roman"/>
                <w:b/>
                <w:noProof/>
                <w:lang w:eastAsia="ru-RU"/>
              </w:rPr>
              <w:pict>
                <v:shape id="_x0000_s1079" type="#_x0000_t32" style="position:absolute;left:0;text-align:left;margin-left:-5.55pt;margin-top:9.2pt;width:59.8pt;height:5.7pt;z-index:251685888" o:connectortype="straight"/>
              </w:pict>
            </w:r>
          </w:p>
          <w:p w:rsidR="00534418" w:rsidRPr="00E734F3" w:rsidRDefault="00534418" w:rsidP="00E734F3">
            <w:pPr>
              <w:spacing w:after="0" w:line="240" w:lineRule="auto"/>
              <w:contextualSpacing/>
              <w:rPr>
                <w:rFonts w:ascii="Times New Roman" w:hAnsi="Times New Roman"/>
                <w:b/>
                <w:sz w:val="24"/>
                <w:szCs w:val="24"/>
              </w:rPr>
            </w:pPr>
            <w:r w:rsidRPr="00E734F3">
              <w:rPr>
                <w:rFonts w:ascii="Times New Roman" w:hAnsi="Times New Roman"/>
                <w:b/>
                <w:sz w:val="24"/>
                <w:szCs w:val="24"/>
              </w:rPr>
              <w:t>Уровень</w:t>
            </w:r>
          </w:p>
        </w:tc>
        <w:tc>
          <w:tcPr>
            <w:tcW w:w="3402"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Экспериментальная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c>
          <w:tcPr>
            <w:tcW w:w="5103" w:type="dxa"/>
          </w:tcPr>
          <w:p w:rsidR="00534418" w:rsidRPr="00E734F3" w:rsidRDefault="00534418" w:rsidP="00E734F3">
            <w:pPr>
              <w:spacing w:after="0" w:line="240" w:lineRule="auto"/>
              <w:contextualSpacing/>
              <w:jc w:val="center"/>
              <w:rPr>
                <w:rFonts w:ascii="Times New Roman" w:hAnsi="Times New Roman"/>
                <w:b/>
                <w:sz w:val="24"/>
                <w:szCs w:val="24"/>
              </w:rPr>
            </w:pPr>
            <w:r w:rsidRPr="00E734F3">
              <w:rPr>
                <w:rFonts w:ascii="Times New Roman" w:hAnsi="Times New Roman"/>
                <w:b/>
                <w:sz w:val="24"/>
                <w:szCs w:val="24"/>
              </w:rPr>
              <w:t>Контрольная группа</w:t>
            </w:r>
          </w:p>
          <w:p w:rsidR="00534418" w:rsidRPr="00E734F3" w:rsidRDefault="008D1340" w:rsidP="00E734F3">
            <w:pPr>
              <w:spacing w:after="0" w:line="240" w:lineRule="auto"/>
              <w:contextualSpacing/>
              <w:jc w:val="center"/>
              <w:rPr>
                <w:rFonts w:ascii="Times New Roman" w:hAnsi="Times New Roman"/>
                <w:b/>
                <w:sz w:val="24"/>
                <w:szCs w:val="24"/>
              </w:rPr>
            </w:pPr>
            <w:r>
              <w:rPr>
                <w:rFonts w:ascii="Times New Roman" w:hAnsi="Times New Roman"/>
                <w:b/>
                <w:sz w:val="24"/>
                <w:szCs w:val="24"/>
              </w:rPr>
              <w:t>8</w:t>
            </w:r>
            <w:r w:rsidR="00534418" w:rsidRPr="00E734F3">
              <w:rPr>
                <w:rFonts w:ascii="Times New Roman" w:hAnsi="Times New Roman"/>
                <w:b/>
                <w:sz w:val="24"/>
                <w:szCs w:val="24"/>
              </w:rPr>
              <w:t xml:space="preserve"> уч-ся (100 %)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Высокий</w:t>
            </w:r>
          </w:p>
        </w:tc>
        <w:tc>
          <w:tcPr>
            <w:tcW w:w="3402" w:type="dxa"/>
          </w:tcPr>
          <w:p w:rsidR="00534418" w:rsidRPr="00E734F3" w:rsidRDefault="004011B3" w:rsidP="00E734F3">
            <w:pPr>
              <w:spacing w:after="0" w:line="240" w:lineRule="auto"/>
              <w:contextualSpacing/>
              <w:jc w:val="center"/>
              <w:rPr>
                <w:rFonts w:ascii="Times New Roman" w:hAnsi="Times New Roman"/>
              </w:rPr>
            </w:pPr>
            <w:r w:rsidRPr="00E734F3">
              <w:rPr>
                <w:rFonts w:ascii="Times New Roman" w:hAnsi="Times New Roman"/>
              </w:rPr>
              <w:t>60</w:t>
            </w:r>
            <w:r w:rsidR="00534418" w:rsidRPr="00E734F3">
              <w:rPr>
                <w:rFonts w:ascii="Times New Roman" w:hAnsi="Times New Roman"/>
              </w:rPr>
              <w:t> %</w:t>
            </w:r>
          </w:p>
        </w:tc>
        <w:tc>
          <w:tcPr>
            <w:tcW w:w="5103" w:type="dxa"/>
          </w:tcPr>
          <w:p w:rsidR="00534418" w:rsidRPr="00E734F3" w:rsidRDefault="004011B3" w:rsidP="00E734F3">
            <w:pPr>
              <w:spacing w:after="0" w:line="240" w:lineRule="auto"/>
              <w:contextualSpacing/>
              <w:jc w:val="center"/>
              <w:rPr>
                <w:rFonts w:ascii="Times New Roman" w:hAnsi="Times New Roman"/>
              </w:rPr>
            </w:pPr>
            <w:r w:rsidRPr="00E734F3">
              <w:rPr>
                <w:rFonts w:ascii="Times New Roman" w:hAnsi="Times New Roman"/>
              </w:rPr>
              <w:t>48,1</w:t>
            </w:r>
            <w:r w:rsidR="00534418" w:rsidRPr="00E734F3">
              <w:rPr>
                <w:rFonts w:ascii="Times New Roman" w:hAnsi="Times New Roman"/>
              </w:rPr>
              <w:t> %</w:t>
            </w:r>
          </w:p>
        </w:tc>
      </w:tr>
      <w:tr w:rsidR="00534418" w:rsidRPr="00E734F3"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Средний</w:t>
            </w:r>
          </w:p>
        </w:tc>
        <w:tc>
          <w:tcPr>
            <w:tcW w:w="3402" w:type="dxa"/>
          </w:tcPr>
          <w:p w:rsidR="00534418" w:rsidRPr="00E734F3" w:rsidRDefault="004011B3" w:rsidP="00E734F3">
            <w:pPr>
              <w:spacing w:after="0" w:line="240" w:lineRule="auto"/>
              <w:contextualSpacing/>
              <w:jc w:val="center"/>
              <w:rPr>
                <w:rFonts w:ascii="Times New Roman" w:hAnsi="Times New Roman"/>
              </w:rPr>
            </w:pPr>
            <w:r w:rsidRPr="00E734F3">
              <w:rPr>
                <w:rFonts w:ascii="Times New Roman" w:hAnsi="Times New Roman"/>
              </w:rPr>
              <w:t>40</w:t>
            </w:r>
            <w:r w:rsidR="00534418" w:rsidRPr="00E734F3">
              <w:rPr>
                <w:rFonts w:ascii="Times New Roman" w:hAnsi="Times New Roman"/>
              </w:rPr>
              <w:t> %</w:t>
            </w:r>
          </w:p>
        </w:tc>
        <w:tc>
          <w:tcPr>
            <w:tcW w:w="5103" w:type="dxa"/>
          </w:tcPr>
          <w:p w:rsidR="00534418" w:rsidRPr="00E734F3" w:rsidRDefault="004011B3" w:rsidP="00E734F3">
            <w:pPr>
              <w:spacing w:after="0" w:line="240" w:lineRule="auto"/>
              <w:contextualSpacing/>
              <w:jc w:val="center"/>
              <w:rPr>
                <w:rFonts w:ascii="Times New Roman" w:hAnsi="Times New Roman"/>
              </w:rPr>
            </w:pPr>
            <w:r w:rsidRPr="00E734F3">
              <w:rPr>
                <w:rFonts w:ascii="Times New Roman" w:hAnsi="Times New Roman"/>
              </w:rPr>
              <w:t>44,4</w:t>
            </w:r>
            <w:r w:rsidR="00534418" w:rsidRPr="00E734F3">
              <w:rPr>
                <w:rFonts w:ascii="Times New Roman" w:hAnsi="Times New Roman"/>
              </w:rPr>
              <w:t> %</w:t>
            </w:r>
          </w:p>
        </w:tc>
      </w:tr>
      <w:tr w:rsidR="00534418" w:rsidRPr="000E14C5" w:rsidTr="008D1340">
        <w:tc>
          <w:tcPr>
            <w:tcW w:w="1242" w:type="dxa"/>
            <w:vAlign w:val="center"/>
          </w:tcPr>
          <w:p w:rsidR="00534418" w:rsidRPr="00E734F3" w:rsidRDefault="00534418" w:rsidP="00E734F3">
            <w:pPr>
              <w:spacing w:after="0" w:line="240" w:lineRule="auto"/>
              <w:contextualSpacing/>
              <w:jc w:val="center"/>
              <w:rPr>
                <w:rFonts w:ascii="Times New Roman" w:hAnsi="Times New Roman"/>
                <w:b/>
                <w:i/>
              </w:rPr>
            </w:pPr>
            <w:r w:rsidRPr="00E734F3">
              <w:rPr>
                <w:rFonts w:ascii="Times New Roman" w:hAnsi="Times New Roman"/>
                <w:b/>
                <w:i/>
              </w:rPr>
              <w:t>Низкий</w:t>
            </w:r>
          </w:p>
        </w:tc>
        <w:tc>
          <w:tcPr>
            <w:tcW w:w="3402" w:type="dxa"/>
          </w:tcPr>
          <w:p w:rsidR="00534418" w:rsidRPr="00E734F3" w:rsidRDefault="004011B3" w:rsidP="00E734F3">
            <w:pPr>
              <w:spacing w:after="0" w:line="240" w:lineRule="auto"/>
              <w:contextualSpacing/>
              <w:jc w:val="center"/>
              <w:rPr>
                <w:rFonts w:ascii="Times New Roman" w:hAnsi="Times New Roman"/>
              </w:rPr>
            </w:pPr>
            <w:r w:rsidRPr="00E734F3">
              <w:rPr>
                <w:rFonts w:ascii="Times New Roman" w:hAnsi="Times New Roman"/>
              </w:rPr>
              <w:t>0</w:t>
            </w:r>
            <w:r w:rsidR="00534418" w:rsidRPr="00E734F3">
              <w:rPr>
                <w:rFonts w:ascii="Times New Roman" w:hAnsi="Times New Roman"/>
              </w:rPr>
              <w:t> %</w:t>
            </w:r>
          </w:p>
        </w:tc>
        <w:tc>
          <w:tcPr>
            <w:tcW w:w="5103" w:type="dxa"/>
          </w:tcPr>
          <w:p w:rsidR="00534418" w:rsidRPr="000E14C5" w:rsidRDefault="004011B3" w:rsidP="00E734F3">
            <w:pPr>
              <w:spacing w:after="0" w:line="240" w:lineRule="auto"/>
              <w:contextualSpacing/>
              <w:jc w:val="center"/>
              <w:rPr>
                <w:rFonts w:ascii="Times New Roman" w:hAnsi="Times New Roman"/>
              </w:rPr>
            </w:pPr>
            <w:r w:rsidRPr="00E734F3">
              <w:rPr>
                <w:rFonts w:ascii="Times New Roman" w:hAnsi="Times New Roman"/>
              </w:rPr>
              <w:t>7,4</w:t>
            </w:r>
            <w:r w:rsidR="00534418" w:rsidRPr="00E734F3">
              <w:rPr>
                <w:rFonts w:ascii="Times New Roman" w:hAnsi="Times New Roman"/>
              </w:rPr>
              <w:t> %</w:t>
            </w:r>
          </w:p>
        </w:tc>
      </w:tr>
    </w:tbl>
    <w:p w:rsidR="00534418" w:rsidRDefault="00534418" w:rsidP="00E734F3">
      <w:pPr>
        <w:suppressAutoHyphens/>
        <w:spacing w:after="0" w:line="360" w:lineRule="auto"/>
        <w:ind w:firstLine="709"/>
        <w:jc w:val="center"/>
        <w:rPr>
          <w:rFonts w:ascii="Times New Roman" w:hAnsi="Times New Roman"/>
          <w:b/>
          <w:color w:val="000000"/>
          <w:sz w:val="28"/>
          <w:szCs w:val="28"/>
          <w:lang w:eastAsia="ar-SA"/>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534418" w:rsidRDefault="00534418" w:rsidP="00E734F3">
      <w:pPr>
        <w:spacing w:after="0" w:line="360" w:lineRule="auto"/>
        <w:ind w:firstLine="709"/>
        <w:jc w:val="center"/>
        <w:rPr>
          <w:rFonts w:ascii="Times New Roman" w:hAnsi="Times New Roman"/>
          <w:b/>
          <w:i/>
          <w:sz w:val="28"/>
        </w:rPr>
      </w:pPr>
    </w:p>
    <w:p w:rsidR="00C10911" w:rsidRPr="006F3323" w:rsidRDefault="00C10911" w:rsidP="00E76CA3">
      <w:pPr>
        <w:pStyle w:val="a3"/>
        <w:spacing w:after="0" w:line="360" w:lineRule="auto"/>
        <w:ind w:left="0" w:firstLine="709"/>
        <w:jc w:val="both"/>
        <w:rPr>
          <w:rFonts w:ascii="Times New Roman" w:hAnsi="Times New Roman"/>
          <w:sz w:val="28"/>
          <w:szCs w:val="28"/>
        </w:rPr>
      </w:pPr>
    </w:p>
    <w:sectPr w:rsidR="00C10911" w:rsidRPr="006F3323" w:rsidSect="00575ADB">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85" w:rsidRDefault="00ED5885" w:rsidP="00160A2E">
      <w:pPr>
        <w:spacing w:after="0" w:line="240" w:lineRule="auto"/>
      </w:pPr>
      <w:r>
        <w:separator/>
      </w:r>
    </w:p>
  </w:endnote>
  <w:endnote w:type="continuationSeparator" w:id="1">
    <w:p w:rsidR="00ED5885" w:rsidRDefault="00ED5885" w:rsidP="0016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80971"/>
      <w:docPartObj>
        <w:docPartGallery w:val="Page Numbers (Bottom of Page)"/>
        <w:docPartUnique/>
      </w:docPartObj>
    </w:sdtPr>
    <w:sdtEndPr>
      <w:rPr>
        <w:rFonts w:ascii="Times New Roman" w:hAnsi="Times New Roman"/>
        <w:sz w:val="28"/>
        <w:szCs w:val="28"/>
      </w:rPr>
    </w:sdtEndPr>
    <w:sdtContent>
      <w:p w:rsidR="00CE5342" w:rsidRPr="00575ADB" w:rsidRDefault="00A3018E">
        <w:pPr>
          <w:pStyle w:val="a9"/>
          <w:jc w:val="center"/>
          <w:rPr>
            <w:rFonts w:ascii="Times New Roman" w:hAnsi="Times New Roman"/>
            <w:sz w:val="28"/>
            <w:szCs w:val="28"/>
          </w:rPr>
        </w:pPr>
        <w:r w:rsidRPr="00575ADB">
          <w:rPr>
            <w:rFonts w:ascii="Times New Roman" w:hAnsi="Times New Roman"/>
            <w:sz w:val="28"/>
            <w:szCs w:val="28"/>
          </w:rPr>
          <w:fldChar w:fldCharType="begin"/>
        </w:r>
        <w:r w:rsidR="00CE5342" w:rsidRPr="00575ADB">
          <w:rPr>
            <w:rFonts w:ascii="Times New Roman" w:hAnsi="Times New Roman"/>
            <w:sz w:val="28"/>
            <w:szCs w:val="28"/>
          </w:rPr>
          <w:instrText>PAGE   \* MERGEFORMAT</w:instrText>
        </w:r>
        <w:r w:rsidRPr="00575ADB">
          <w:rPr>
            <w:rFonts w:ascii="Times New Roman" w:hAnsi="Times New Roman"/>
            <w:sz w:val="28"/>
            <w:szCs w:val="28"/>
          </w:rPr>
          <w:fldChar w:fldCharType="separate"/>
        </w:r>
        <w:r w:rsidR="00C96073">
          <w:rPr>
            <w:rFonts w:ascii="Times New Roman" w:hAnsi="Times New Roman"/>
            <w:noProof/>
            <w:sz w:val="28"/>
            <w:szCs w:val="28"/>
          </w:rPr>
          <w:t>36</w:t>
        </w:r>
        <w:r w:rsidRPr="00575ADB">
          <w:rPr>
            <w:rFonts w:ascii="Times New Roman" w:hAnsi="Times New Roman"/>
            <w:sz w:val="28"/>
            <w:szCs w:val="28"/>
          </w:rPr>
          <w:fldChar w:fldCharType="end"/>
        </w:r>
      </w:p>
    </w:sdtContent>
  </w:sdt>
  <w:p w:rsidR="00CE5342" w:rsidRDefault="00CE53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85" w:rsidRDefault="00ED5885" w:rsidP="00160A2E">
      <w:pPr>
        <w:spacing w:after="0" w:line="240" w:lineRule="auto"/>
      </w:pPr>
      <w:r>
        <w:separator/>
      </w:r>
    </w:p>
  </w:footnote>
  <w:footnote w:type="continuationSeparator" w:id="1">
    <w:p w:rsidR="00ED5885" w:rsidRDefault="00ED5885" w:rsidP="00160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0A"/>
    <w:multiLevelType w:val="hybridMultilevel"/>
    <w:tmpl w:val="83C2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F29F7"/>
    <w:multiLevelType w:val="hybridMultilevel"/>
    <w:tmpl w:val="21341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85F9A"/>
    <w:multiLevelType w:val="hybridMultilevel"/>
    <w:tmpl w:val="C0A65178"/>
    <w:lvl w:ilvl="0" w:tplc="A6D6FE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1B7CD6"/>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3131B9"/>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90B40"/>
    <w:multiLevelType w:val="singleLevel"/>
    <w:tmpl w:val="04190001"/>
    <w:lvl w:ilvl="0">
      <w:start w:val="1"/>
      <w:numFmt w:val="bullet"/>
      <w:lvlText w:val=""/>
      <w:lvlJc w:val="left"/>
      <w:pPr>
        <w:ind w:left="360" w:hanging="360"/>
      </w:pPr>
      <w:rPr>
        <w:rFonts w:ascii="Symbol" w:hAnsi="Symbol" w:hint="default"/>
      </w:rPr>
    </w:lvl>
  </w:abstractNum>
  <w:abstractNum w:abstractNumId="6">
    <w:nsid w:val="1D741676"/>
    <w:multiLevelType w:val="multilevel"/>
    <w:tmpl w:val="E41CB4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2365CA"/>
    <w:multiLevelType w:val="hybridMultilevel"/>
    <w:tmpl w:val="9C30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F0868"/>
    <w:multiLevelType w:val="hybridMultilevel"/>
    <w:tmpl w:val="52EC8BC2"/>
    <w:lvl w:ilvl="0" w:tplc="551220D2">
      <w:start w:val="1"/>
      <w:numFmt w:val="decimal"/>
      <w:lvlText w:val="%1."/>
      <w:lvlJc w:val="left"/>
      <w:pPr>
        <w:tabs>
          <w:tab w:val="num" w:pos="1494"/>
        </w:tabs>
        <w:ind w:left="1494" w:hanging="360"/>
      </w:pPr>
      <w:rPr>
        <w:b w:val="0"/>
        <w:sz w:val="28"/>
        <w:szCs w:val="28"/>
        <w:lang w:val="ru-RU"/>
      </w:rPr>
    </w:lvl>
    <w:lvl w:ilvl="1" w:tplc="04190019" w:tentative="1">
      <w:start w:val="1"/>
      <w:numFmt w:val="lowerLetter"/>
      <w:lvlText w:val="%2."/>
      <w:lvlJc w:val="left"/>
      <w:pPr>
        <w:tabs>
          <w:tab w:val="num" w:pos="-256"/>
        </w:tabs>
        <w:ind w:left="-256" w:hanging="360"/>
      </w:pPr>
    </w:lvl>
    <w:lvl w:ilvl="2" w:tplc="0419001B" w:tentative="1">
      <w:start w:val="1"/>
      <w:numFmt w:val="lowerRoman"/>
      <w:lvlText w:val="%3."/>
      <w:lvlJc w:val="right"/>
      <w:pPr>
        <w:tabs>
          <w:tab w:val="num" w:pos="464"/>
        </w:tabs>
        <w:ind w:left="464" w:hanging="180"/>
      </w:pPr>
    </w:lvl>
    <w:lvl w:ilvl="3" w:tplc="0419000F" w:tentative="1">
      <w:start w:val="1"/>
      <w:numFmt w:val="decimal"/>
      <w:lvlText w:val="%4."/>
      <w:lvlJc w:val="left"/>
      <w:pPr>
        <w:tabs>
          <w:tab w:val="num" w:pos="1184"/>
        </w:tabs>
        <w:ind w:left="1184" w:hanging="360"/>
      </w:pPr>
    </w:lvl>
    <w:lvl w:ilvl="4" w:tplc="04190019" w:tentative="1">
      <w:start w:val="1"/>
      <w:numFmt w:val="lowerLetter"/>
      <w:lvlText w:val="%5."/>
      <w:lvlJc w:val="left"/>
      <w:pPr>
        <w:tabs>
          <w:tab w:val="num" w:pos="1904"/>
        </w:tabs>
        <w:ind w:left="1904" w:hanging="360"/>
      </w:pPr>
    </w:lvl>
    <w:lvl w:ilvl="5" w:tplc="0419001B" w:tentative="1">
      <w:start w:val="1"/>
      <w:numFmt w:val="lowerRoman"/>
      <w:lvlText w:val="%6."/>
      <w:lvlJc w:val="right"/>
      <w:pPr>
        <w:tabs>
          <w:tab w:val="num" w:pos="2624"/>
        </w:tabs>
        <w:ind w:left="2624" w:hanging="180"/>
      </w:pPr>
    </w:lvl>
    <w:lvl w:ilvl="6" w:tplc="0419000F" w:tentative="1">
      <w:start w:val="1"/>
      <w:numFmt w:val="decimal"/>
      <w:lvlText w:val="%7."/>
      <w:lvlJc w:val="left"/>
      <w:pPr>
        <w:tabs>
          <w:tab w:val="num" w:pos="3344"/>
        </w:tabs>
        <w:ind w:left="3344" w:hanging="360"/>
      </w:pPr>
    </w:lvl>
    <w:lvl w:ilvl="7" w:tplc="04190019" w:tentative="1">
      <w:start w:val="1"/>
      <w:numFmt w:val="lowerLetter"/>
      <w:lvlText w:val="%8."/>
      <w:lvlJc w:val="left"/>
      <w:pPr>
        <w:tabs>
          <w:tab w:val="num" w:pos="4064"/>
        </w:tabs>
        <w:ind w:left="4064" w:hanging="360"/>
      </w:pPr>
    </w:lvl>
    <w:lvl w:ilvl="8" w:tplc="0419001B" w:tentative="1">
      <w:start w:val="1"/>
      <w:numFmt w:val="lowerRoman"/>
      <w:lvlText w:val="%9."/>
      <w:lvlJc w:val="right"/>
      <w:pPr>
        <w:tabs>
          <w:tab w:val="num" w:pos="4784"/>
        </w:tabs>
        <w:ind w:left="4784" w:hanging="180"/>
      </w:pPr>
    </w:lvl>
  </w:abstractNum>
  <w:abstractNum w:abstractNumId="9">
    <w:nsid w:val="27453187"/>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0605C5"/>
    <w:multiLevelType w:val="hybridMultilevel"/>
    <w:tmpl w:val="259ADC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290E25"/>
    <w:multiLevelType w:val="singleLevel"/>
    <w:tmpl w:val="04190001"/>
    <w:lvl w:ilvl="0">
      <w:start w:val="1"/>
      <w:numFmt w:val="bullet"/>
      <w:lvlText w:val=""/>
      <w:lvlJc w:val="left"/>
      <w:pPr>
        <w:ind w:left="720" w:hanging="360"/>
      </w:pPr>
      <w:rPr>
        <w:rFonts w:ascii="Symbol" w:hAnsi="Symbol" w:hint="default"/>
      </w:rPr>
    </w:lvl>
  </w:abstractNum>
  <w:abstractNum w:abstractNumId="12">
    <w:nsid w:val="30782439"/>
    <w:multiLevelType w:val="hybridMultilevel"/>
    <w:tmpl w:val="9D74F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DF082F"/>
    <w:multiLevelType w:val="multilevel"/>
    <w:tmpl w:val="1BE8FA9E"/>
    <w:lvl w:ilvl="0">
      <w:start w:val="2"/>
      <w:numFmt w:val="decimal"/>
      <w:lvlText w:val="%1"/>
      <w:lvlJc w:val="left"/>
      <w:pPr>
        <w:ind w:left="1069" w:hanging="360"/>
      </w:pPr>
      <w:rPr>
        <w:rFonts w:cs="Times New Roman" w:hint="default"/>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32047036"/>
    <w:multiLevelType w:val="hybridMultilevel"/>
    <w:tmpl w:val="3B2C52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7C5AA8"/>
    <w:multiLevelType w:val="hybridMultilevel"/>
    <w:tmpl w:val="CD6A0D30"/>
    <w:lvl w:ilvl="0" w:tplc="D326D9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4247D0"/>
    <w:multiLevelType w:val="hybridMultilevel"/>
    <w:tmpl w:val="7ACE9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056A16"/>
    <w:multiLevelType w:val="hybridMultilevel"/>
    <w:tmpl w:val="4F98D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697ADA"/>
    <w:multiLevelType w:val="hybridMultilevel"/>
    <w:tmpl w:val="AA0072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9B5FD3"/>
    <w:multiLevelType w:val="hybridMultilevel"/>
    <w:tmpl w:val="FD58DF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3B8B0E69"/>
    <w:multiLevelType w:val="hybridMultilevel"/>
    <w:tmpl w:val="21028B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0034E6"/>
    <w:multiLevelType w:val="singleLevel"/>
    <w:tmpl w:val="04190001"/>
    <w:lvl w:ilvl="0">
      <w:start w:val="1"/>
      <w:numFmt w:val="bullet"/>
      <w:lvlText w:val=""/>
      <w:lvlJc w:val="left"/>
      <w:pPr>
        <w:ind w:left="360" w:hanging="360"/>
      </w:pPr>
      <w:rPr>
        <w:rFonts w:ascii="Symbol" w:hAnsi="Symbol" w:hint="default"/>
      </w:rPr>
    </w:lvl>
  </w:abstractNum>
  <w:abstractNum w:abstractNumId="22">
    <w:nsid w:val="4AC11264"/>
    <w:multiLevelType w:val="hybridMultilevel"/>
    <w:tmpl w:val="57C82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79341B"/>
    <w:multiLevelType w:val="singleLevel"/>
    <w:tmpl w:val="04190001"/>
    <w:lvl w:ilvl="0">
      <w:start w:val="1"/>
      <w:numFmt w:val="bullet"/>
      <w:lvlText w:val=""/>
      <w:lvlJc w:val="left"/>
      <w:pPr>
        <w:ind w:left="720" w:hanging="360"/>
      </w:pPr>
      <w:rPr>
        <w:rFonts w:ascii="Symbol" w:hAnsi="Symbol" w:hint="default"/>
      </w:rPr>
    </w:lvl>
  </w:abstractNum>
  <w:abstractNum w:abstractNumId="24">
    <w:nsid w:val="4DEC0B34"/>
    <w:multiLevelType w:val="singleLevel"/>
    <w:tmpl w:val="04190001"/>
    <w:lvl w:ilvl="0">
      <w:start w:val="1"/>
      <w:numFmt w:val="bullet"/>
      <w:lvlText w:val=""/>
      <w:lvlJc w:val="left"/>
      <w:pPr>
        <w:ind w:left="360" w:hanging="360"/>
      </w:pPr>
      <w:rPr>
        <w:rFonts w:ascii="Symbol" w:hAnsi="Symbol" w:hint="default"/>
      </w:rPr>
    </w:lvl>
  </w:abstractNum>
  <w:abstractNum w:abstractNumId="25">
    <w:nsid w:val="53EC490F"/>
    <w:multiLevelType w:val="multilevel"/>
    <w:tmpl w:val="1D2A4D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5513C60"/>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BA1A90"/>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BB1578"/>
    <w:multiLevelType w:val="hybridMultilevel"/>
    <w:tmpl w:val="882EEE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7E4073"/>
    <w:multiLevelType w:val="hybridMultilevel"/>
    <w:tmpl w:val="9B406B7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2B04162"/>
    <w:multiLevelType w:val="multilevel"/>
    <w:tmpl w:val="2E000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355768F"/>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663445"/>
    <w:multiLevelType w:val="hybridMultilevel"/>
    <w:tmpl w:val="002C0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965841"/>
    <w:multiLevelType w:val="singleLevel"/>
    <w:tmpl w:val="1856FFBE"/>
    <w:lvl w:ilvl="0">
      <w:start w:val="1"/>
      <w:numFmt w:val="bullet"/>
      <w:lvlText w:val="-"/>
      <w:lvlJc w:val="left"/>
      <w:pPr>
        <w:tabs>
          <w:tab w:val="num" w:pos="360"/>
        </w:tabs>
        <w:ind w:left="360" w:hanging="360"/>
      </w:pPr>
      <w:rPr>
        <w:rFonts w:hint="default"/>
      </w:rPr>
    </w:lvl>
  </w:abstractNum>
  <w:abstractNum w:abstractNumId="34">
    <w:nsid w:val="69F403B1"/>
    <w:multiLevelType w:val="multilevel"/>
    <w:tmpl w:val="95008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A1F6A00"/>
    <w:multiLevelType w:val="hybridMultilevel"/>
    <w:tmpl w:val="BBF2AAE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A406251"/>
    <w:multiLevelType w:val="hybridMultilevel"/>
    <w:tmpl w:val="F3D253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6557AA"/>
    <w:multiLevelType w:val="hybridMultilevel"/>
    <w:tmpl w:val="C0FCFD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70CF7E1F"/>
    <w:multiLevelType w:val="hybridMultilevel"/>
    <w:tmpl w:val="73C25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45652"/>
    <w:multiLevelType w:val="hybridMultilevel"/>
    <w:tmpl w:val="ADE840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735E2921"/>
    <w:multiLevelType w:val="hybridMultilevel"/>
    <w:tmpl w:val="34040E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010A25"/>
    <w:multiLevelType w:val="hybridMultilevel"/>
    <w:tmpl w:val="DD164986"/>
    <w:lvl w:ilvl="0" w:tplc="9E6AE1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7233C1D"/>
    <w:multiLevelType w:val="hybridMultilevel"/>
    <w:tmpl w:val="D67CD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520D85"/>
    <w:multiLevelType w:val="singleLevel"/>
    <w:tmpl w:val="78B4257C"/>
    <w:lvl w:ilvl="0">
      <w:start w:val="1"/>
      <w:numFmt w:val="decimal"/>
      <w:lvlText w:val="%1."/>
      <w:lvlJc w:val="left"/>
      <w:pPr>
        <w:tabs>
          <w:tab w:val="num" w:pos="1211"/>
        </w:tabs>
        <w:ind w:left="1211" w:hanging="360"/>
      </w:pPr>
      <w:rPr>
        <w:rFonts w:hint="default"/>
      </w:rPr>
    </w:lvl>
  </w:abstractNum>
  <w:abstractNum w:abstractNumId="44">
    <w:nsid w:val="7A27085D"/>
    <w:multiLevelType w:val="hybridMultilevel"/>
    <w:tmpl w:val="8E48EA36"/>
    <w:lvl w:ilvl="0" w:tplc="F0E8920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1"/>
  </w:num>
  <w:num w:numId="2">
    <w:abstractNumId w:val="15"/>
  </w:num>
  <w:num w:numId="3">
    <w:abstractNumId w:val="13"/>
  </w:num>
  <w:num w:numId="4">
    <w:abstractNumId w:val="30"/>
  </w:num>
  <w:num w:numId="5">
    <w:abstractNumId w:val="19"/>
  </w:num>
  <w:num w:numId="6">
    <w:abstractNumId w:val="36"/>
  </w:num>
  <w:num w:numId="7">
    <w:abstractNumId w:val="40"/>
  </w:num>
  <w:num w:numId="8">
    <w:abstractNumId w:val="25"/>
  </w:num>
  <w:num w:numId="9">
    <w:abstractNumId w:val="3"/>
  </w:num>
  <w:num w:numId="10">
    <w:abstractNumId w:val="31"/>
  </w:num>
  <w:num w:numId="11">
    <w:abstractNumId w:val="4"/>
  </w:num>
  <w:num w:numId="12">
    <w:abstractNumId w:val="9"/>
  </w:num>
  <w:num w:numId="13">
    <w:abstractNumId w:val="17"/>
  </w:num>
  <w:num w:numId="14">
    <w:abstractNumId w:val="27"/>
  </w:num>
  <w:num w:numId="15">
    <w:abstractNumId w:val="26"/>
  </w:num>
  <w:num w:numId="16">
    <w:abstractNumId w:val="20"/>
  </w:num>
  <w:num w:numId="17">
    <w:abstractNumId w:val="2"/>
  </w:num>
  <w:num w:numId="18">
    <w:abstractNumId w:val="6"/>
  </w:num>
  <w:num w:numId="19">
    <w:abstractNumId w:val="29"/>
  </w:num>
  <w:num w:numId="20">
    <w:abstractNumId w:val="44"/>
  </w:num>
  <w:num w:numId="21">
    <w:abstractNumId w:val="14"/>
  </w:num>
  <w:num w:numId="22">
    <w:abstractNumId w:val="28"/>
  </w:num>
  <w:num w:numId="23">
    <w:abstractNumId w:val="0"/>
  </w:num>
  <w:num w:numId="24">
    <w:abstractNumId w:val="34"/>
  </w:num>
  <w:num w:numId="25">
    <w:abstractNumId w:val="18"/>
  </w:num>
  <w:num w:numId="26">
    <w:abstractNumId w:val="10"/>
  </w:num>
  <w:num w:numId="27">
    <w:abstractNumId w:val="12"/>
  </w:num>
  <w:num w:numId="28">
    <w:abstractNumId w:val="21"/>
  </w:num>
  <w:num w:numId="29">
    <w:abstractNumId w:val="5"/>
  </w:num>
  <w:num w:numId="30">
    <w:abstractNumId w:val="23"/>
  </w:num>
  <w:num w:numId="31">
    <w:abstractNumId w:val="11"/>
  </w:num>
  <w:num w:numId="32">
    <w:abstractNumId w:val="24"/>
  </w:num>
  <w:num w:numId="33">
    <w:abstractNumId w:val="16"/>
  </w:num>
  <w:num w:numId="34">
    <w:abstractNumId w:val="32"/>
  </w:num>
  <w:num w:numId="35">
    <w:abstractNumId w:val="42"/>
  </w:num>
  <w:num w:numId="36">
    <w:abstractNumId w:val="39"/>
  </w:num>
  <w:num w:numId="37">
    <w:abstractNumId w:val="8"/>
  </w:num>
  <w:num w:numId="38">
    <w:abstractNumId w:val="33"/>
  </w:num>
  <w:num w:numId="39">
    <w:abstractNumId w:val="43"/>
  </w:num>
  <w:num w:numId="40">
    <w:abstractNumId w:val="35"/>
  </w:num>
  <w:num w:numId="41">
    <w:abstractNumId w:val="1"/>
  </w:num>
  <w:num w:numId="42">
    <w:abstractNumId w:val="37"/>
  </w:num>
  <w:num w:numId="43">
    <w:abstractNumId w:val="22"/>
  </w:num>
  <w:num w:numId="44">
    <w:abstractNumId w:val="7"/>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E57"/>
    <w:rsid w:val="0000191B"/>
    <w:rsid w:val="00001AA7"/>
    <w:rsid w:val="00003275"/>
    <w:rsid w:val="000037C6"/>
    <w:rsid w:val="00006EEB"/>
    <w:rsid w:val="00007B8C"/>
    <w:rsid w:val="00011118"/>
    <w:rsid w:val="00011C22"/>
    <w:rsid w:val="000131DB"/>
    <w:rsid w:val="00013FB2"/>
    <w:rsid w:val="000148E4"/>
    <w:rsid w:val="00020330"/>
    <w:rsid w:val="0002056D"/>
    <w:rsid w:val="00020977"/>
    <w:rsid w:val="00020D54"/>
    <w:rsid w:val="0002156F"/>
    <w:rsid w:val="000225F5"/>
    <w:rsid w:val="00026939"/>
    <w:rsid w:val="00026A5F"/>
    <w:rsid w:val="00027C77"/>
    <w:rsid w:val="00033C12"/>
    <w:rsid w:val="00034231"/>
    <w:rsid w:val="000346A0"/>
    <w:rsid w:val="0003567F"/>
    <w:rsid w:val="000356C3"/>
    <w:rsid w:val="000359FB"/>
    <w:rsid w:val="00037E6C"/>
    <w:rsid w:val="000403B9"/>
    <w:rsid w:val="00042734"/>
    <w:rsid w:val="000473CF"/>
    <w:rsid w:val="000516DD"/>
    <w:rsid w:val="000519E0"/>
    <w:rsid w:val="00051C39"/>
    <w:rsid w:val="00054AD7"/>
    <w:rsid w:val="00054FC3"/>
    <w:rsid w:val="00061098"/>
    <w:rsid w:val="000620C8"/>
    <w:rsid w:val="000627D8"/>
    <w:rsid w:val="000648FE"/>
    <w:rsid w:val="000663AF"/>
    <w:rsid w:val="00070686"/>
    <w:rsid w:val="00073544"/>
    <w:rsid w:val="00073682"/>
    <w:rsid w:val="00074759"/>
    <w:rsid w:val="00074BE3"/>
    <w:rsid w:val="000753C3"/>
    <w:rsid w:val="00075F59"/>
    <w:rsid w:val="000763DB"/>
    <w:rsid w:val="00082AB4"/>
    <w:rsid w:val="0008479D"/>
    <w:rsid w:val="000849FF"/>
    <w:rsid w:val="00084B36"/>
    <w:rsid w:val="00085618"/>
    <w:rsid w:val="00086211"/>
    <w:rsid w:val="00086F75"/>
    <w:rsid w:val="000876FB"/>
    <w:rsid w:val="00087F61"/>
    <w:rsid w:val="00092E81"/>
    <w:rsid w:val="00093D0D"/>
    <w:rsid w:val="0009468A"/>
    <w:rsid w:val="00096A49"/>
    <w:rsid w:val="000A2A88"/>
    <w:rsid w:val="000A3022"/>
    <w:rsid w:val="000A3ECF"/>
    <w:rsid w:val="000B001E"/>
    <w:rsid w:val="000B375D"/>
    <w:rsid w:val="000B5347"/>
    <w:rsid w:val="000B6BC0"/>
    <w:rsid w:val="000B71A6"/>
    <w:rsid w:val="000B7551"/>
    <w:rsid w:val="000C12EF"/>
    <w:rsid w:val="000C3F8A"/>
    <w:rsid w:val="000C4C21"/>
    <w:rsid w:val="000D07CF"/>
    <w:rsid w:val="000D0BAA"/>
    <w:rsid w:val="000D2B22"/>
    <w:rsid w:val="000D2EB6"/>
    <w:rsid w:val="000D3510"/>
    <w:rsid w:val="000D4BD1"/>
    <w:rsid w:val="000E0B6D"/>
    <w:rsid w:val="000E26FF"/>
    <w:rsid w:val="000E3498"/>
    <w:rsid w:val="000E4AB4"/>
    <w:rsid w:val="000E509B"/>
    <w:rsid w:val="000E5729"/>
    <w:rsid w:val="000E5ECB"/>
    <w:rsid w:val="000E79DF"/>
    <w:rsid w:val="000F133E"/>
    <w:rsid w:val="000F2E89"/>
    <w:rsid w:val="000F3184"/>
    <w:rsid w:val="000F3A55"/>
    <w:rsid w:val="000F3E82"/>
    <w:rsid w:val="000F5ED2"/>
    <w:rsid w:val="000F650D"/>
    <w:rsid w:val="00100A2A"/>
    <w:rsid w:val="00103429"/>
    <w:rsid w:val="001034C0"/>
    <w:rsid w:val="001035D0"/>
    <w:rsid w:val="00104418"/>
    <w:rsid w:val="001048B6"/>
    <w:rsid w:val="00106668"/>
    <w:rsid w:val="00106D72"/>
    <w:rsid w:val="001113D3"/>
    <w:rsid w:val="001122E8"/>
    <w:rsid w:val="00114D2F"/>
    <w:rsid w:val="0011744C"/>
    <w:rsid w:val="00122729"/>
    <w:rsid w:val="00123531"/>
    <w:rsid w:val="00124D0D"/>
    <w:rsid w:val="00125266"/>
    <w:rsid w:val="001274C0"/>
    <w:rsid w:val="00127EBE"/>
    <w:rsid w:val="00127FAE"/>
    <w:rsid w:val="001302F4"/>
    <w:rsid w:val="00130A39"/>
    <w:rsid w:val="00131DDF"/>
    <w:rsid w:val="00132411"/>
    <w:rsid w:val="00132496"/>
    <w:rsid w:val="001333C5"/>
    <w:rsid w:val="0013380B"/>
    <w:rsid w:val="00133A76"/>
    <w:rsid w:val="001340EB"/>
    <w:rsid w:val="00135478"/>
    <w:rsid w:val="00135734"/>
    <w:rsid w:val="00136057"/>
    <w:rsid w:val="00136231"/>
    <w:rsid w:val="0013663B"/>
    <w:rsid w:val="0013786A"/>
    <w:rsid w:val="00137EC1"/>
    <w:rsid w:val="00140022"/>
    <w:rsid w:val="001406F5"/>
    <w:rsid w:val="001422C0"/>
    <w:rsid w:val="00145AFA"/>
    <w:rsid w:val="00145F58"/>
    <w:rsid w:val="0014605E"/>
    <w:rsid w:val="00151547"/>
    <w:rsid w:val="00152F95"/>
    <w:rsid w:val="0015326B"/>
    <w:rsid w:val="00153276"/>
    <w:rsid w:val="00153AD5"/>
    <w:rsid w:val="001559F2"/>
    <w:rsid w:val="00156997"/>
    <w:rsid w:val="0015746C"/>
    <w:rsid w:val="001579C2"/>
    <w:rsid w:val="00157C39"/>
    <w:rsid w:val="00160653"/>
    <w:rsid w:val="00160A2E"/>
    <w:rsid w:val="00160C82"/>
    <w:rsid w:val="001620DB"/>
    <w:rsid w:val="001622E7"/>
    <w:rsid w:val="00162E3F"/>
    <w:rsid w:val="00163BDD"/>
    <w:rsid w:val="00166518"/>
    <w:rsid w:val="00166CAA"/>
    <w:rsid w:val="001676B5"/>
    <w:rsid w:val="00167F1F"/>
    <w:rsid w:val="00167F2F"/>
    <w:rsid w:val="001723E1"/>
    <w:rsid w:val="001726EB"/>
    <w:rsid w:val="00172702"/>
    <w:rsid w:val="00172A7E"/>
    <w:rsid w:val="00174F61"/>
    <w:rsid w:val="001752A2"/>
    <w:rsid w:val="00177DBA"/>
    <w:rsid w:val="0018064D"/>
    <w:rsid w:val="00180B8F"/>
    <w:rsid w:val="001820BE"/>
    <w:rsid w:val="00184179"/>
    <w:rsid w:val="001853A8"/>
    <w:rsid w:val="00186A1B"/>
    <w:rsid w:val="00187FF7"/>
    <w:rsid w:val="0019029B"/>
    <w:rsid w:val="00190889"/>
    <w:rsid w:val="00190B61"/>
    <w:rsid w:val="0019260B"/>
    <w:rsid w:val="001979E9"/>
    <w:rsid w:val="001A0263"/>
    <w:rsid w:val="001A0269"/>
    <w:rsid w:val="001A0F56"/>
    <w:rsid w:val="001A1506"/>
    <w:rsid w:val="001A3062"/>
    <w:rsid w:val="001A338C"/>
    <w:rsid w:val="001A35AD"/>
    <w:rsid w:val="001A452E"/>
    <w:rsid w:val="001A4CC1"/>
    <w:rsid w:val="001B16BC"/>
    <w:rsid w:val="001B2442"/>
    <w:rsid w:val="001B3360"/>
    <w:rsid w:val="001B3D21"/>
    <w:rsid w:val="001B4316"/>
    <w:rsid w:val="001B6140"/>
    <w:rsid w:val="001C1B0E"/>
    <w:rsid w:val="001C1C86"/>
    <w:rsid w:val="001C1FCC"/>
    <w:rsid w:val="001C35AC"/>
    <w:rsid w:val="001C3808"/>
    <w:rsid w:val="001C396F"/>
    <w:rsid w:val="001D0D8E"/>
    <w:rsid w:val="001D0E50"/>
    <w:rsid w:val="001D24A7"/>
    <w:rsid w:val="001D32BE"/>
    <w:rsid w:val="001D3539"/>
    <w:rsid w:val="001D652F"/>
    <w:rsid w:val="001D7938"/>
    <w:rsid w:val="001E0565"/>
    <w:rsid w:val="001E0821"/>
    <w:rsid w:val="001E0AE4"/>
    <w:rsid w:val="001E1665"/>
    <w:rsid w:val="001E2854"/>
    <w:rsid w:val="001E369B"/>
    <w:rsid w:val="001E36EB"/>
    <w:rsid w:val="001E413A"/>
    <w:rsid w:val="001E577B"/>
    <w:rsid w:val="001E5B7D"/>
    <w:rsid w:val="001E5E4D"/>
    <w:rsid w:val="001E624B"/>
    <w:rsid w:val="001E6460"/>
    <w:rsid w:val="001E7D2F"/>
    <w:rsid w:val="001F0C2F"/>
    <w:rsid w:val="001F0DBF"/>
    <w:rsid w:val="001F1360"/>
    <w:rsid w:val="001F1CC0"/>
    <w:rsid w:val="001F2CCF"/>
    <w:rsid w:val="001F4898"/>
    <w:rsid w:val="001F5552"/>
    <w:rsid w:val="001F5BA1"/>
    <w:rsid w:val="001F62AC"/>
    <w:rsid w:val="001F6510"/>
    <w:rsid w:val="001F6A50"/>
    <w:rsid w:val="001F73FA"/>
    <w:rsid w:val="001F7B67"/>
    <w:rsid w:val="002026A1"/>
    <w:rsid w:val="00204C07"/>
    <w:rsid w:val="00205A26"/>
    <w:rsid w:val="00205D47"/>
    <w:rsid w:val="002063F5"/>
    <w:rsid w:val="002066A7"/>
    <w:rsid w:val="00206819"/>
    <w:rsid w:val="00207323"/>
    <w:rsid w:val="002105AD"/>
    <w:rsid w:val="00210DCD"/>
    <w:rsid w:val="00211D8D"/>
    <w:rsid w:val="002125B4"/>
    <w:rsid w:val="002127BA"/>
    <w:rsid w:val="00214A17"/>
    <w:rsid w:val="0021586E"/>
    <w:rsid w:val="00215A8B"/>
    <w:rsid w:val="00216B55"/>
    <w:rsid w:val="00216E8F"/>
    <w:rsid w:val="00221060"/>
    <w:rsid w:val="00221202"/>
    <w:rsid w:val="00221FBB"/>
    <w:rsid w:val="00223222"/>
    <w:rsid w:val="00223B1E"/>
    <w:rsid w:val="00224A13"/>
    <w:rsid w:val="00225A24"/>
    <w:rsid w:val="00226386"/>
    <w:rsid w:val="00226BB6"/>
    <w:rsid w:val="002302FA"/>
    <w:rsid w:val="00230B92"/>
    <w:rsid w:val="00233657"/>
    <w:rsid w:val="00234F55"/>
    <w:rsid w:val="00236D17"/>
    <w:rsid w:val="002370BF"/>
    <w:rsid w:val="00237212"/>
    <w:rsid w:val="00241A33"/>
    <w:rsid w:val="002427B8"/>
    <w:rsid w:val="00242AE3"/>
    <w:rsid w:val="0024304C"/>
    <w:rsid w:val="00243A14"/>
    <w:rsid w:val="002440F0"/>
    <w:rsid w:val="00244C8F"/>
    <w:rsid w:val="002461DD"/>
    <w:rsid w:val="00246664"/>
    <w:rsid w:val="00246A6B"/>
    <w:rsid w:val="00246F51"/>
    <w:rsid w:val="00250898"/>
    <w:rsid w:val="00250F2A"/>
    <w:rsid w:val="00251743"/>
    <w:rsid w:val="00251AEB"/>
    <w:rsid w:val="00252B18"/>
    <w:rsid w:val="00253B01"/>
    <w:rsid w:val="00253C42"/>
    <w:rsid w:val="00253E98"/>
    <w:rsid w:val="002541A8"/>
    <w:rsid w:val="002550D9"/>
    <w:rsid w:val="00255D06"/>
    <w:rsid w:val="002564DC"/>
    <w:rsid w:val="00257BBC"/>
    <w:rsid w:val="00260582"/>
    <w:rsid w:val="00260CDE"/>
    <w:rsid w:val="00260D6E"/>
    <w:rsid w:val="00260EF0"/>
    <w:rsid w:val="00262293"/>
    <w:rsid w:val="0026274B"/>
    <w:rsid w:val="0026289D"/>
    <w:rsid w:val="00264190"/>
    <w:rsid w:val="002663F6"/>
    <w:rsid w:val="002669FD"/>
    <w:rsid w:val="002677F4"/>
    <w:rsid w:val="0027015B"/>
    <w:rsid w:val="0027081B"/>
    <w:rsid w:val="0027257E"/>
    <w:rsid w:val="00273DEF"/>
    <w:rsid w:val="002741CC"/>
    <w:rsid w:val="00274725"/>
    <w:rsid w:val="00277C3E"/>
    <w:rsid w:val="00277F52"/>
    <w:rsid w:val="00281F8F"/>
    <w:rsid w:val="002837C7"/>
    <w:rsid w:val="00284BBA"/>
    <w:rsid w:val="00285090"/>
    <w:rsid w:val="002858DF"/>
    <w:rsid w:val="00286DCB"/>
    <w:rsid w:val="00287AFA"/>
    <w:rsid w:val="00287BD1"/>
    <w:rsid w:val="002908CD"/>
    <w:rsid w:val="00290EE9"/>
    <w:rsid w:val="002952E1"/>
    <w:rsid w:val="00295B05"/>
    <w:rsid w:val="00297F84"/>
    <w:rsid w:val="002A1281"/>
    <w:rsid w:val="002A1E97"/>
    <w:rsid w:val="002A6E55"/>
    <w:rsid w:val="002A7406"/>
    <w:rsid w:val="002A7ED9"/>
    <w:rsid w:val="002B1911"/>
    <w:rsid w:val="002B3EAF"/>
    <w:rsid w:val="002B40D9"/>
    <w:rsid w:val="002B52AA"/>
    <w:rsid w:val="002B7005"/>
    <w:rsid w:val="002B7AF6"/>
    <w:rsid w:val="002C11D6"/>
    <w:rsid w:val="002C1F41"/>
    <w:rsid w:val="002C3E3B"/>
    <w:rsid w:val="002C3E7F"/>
    <w:rsid w:val="002C4AD6"/>
    <w:rsid w:val="002C579A"/>
    <w:rsid w:val="002C593B"/>
    <w:rsid w:val="002D04C9"/>
    <w:rsid w:val="002D0FBC"/>
    <w:rsid w:val="002D10F5"/>
    <w:rsid w:val="002D16B3"/>
    <w:rsid w:val="002D1DC4"/>
    <w:rsid w:val="002D320D"/>
    <w:rsid w:val="002D4427"/>
    <w:rsid w:val="002D461A"/>
    <w:rsid w:val="002D72B8"/>
    <w:rsid w:val="002D7981"/>
    <w:rsid w:val="002E120D"/>
    <w:rsid w:val="002E1865"/>
    <w:rsid w:val="002E2172"/>
    <w:rsid w:val="002E262F"/>
    <w:rsid w:val="002E410E"/>
    <w:rsid w:val="002E4BA1"/>
    <w:rsid w:val="002E624B"/>
    <w:rsid w:val="002E71B5"/>
    <w:rsid w:val="002E7C0D"/>
    <w:rsid w:val="002E7CEA"/>
    <w:rsid w:val="002F1B0D"/>
    <w:rsid w:val="002F2DF4"/>
    <w:rsid w:val="002F2FA0"/>
    <w:rsid w:val="002F34D4"/>
    <w:rsid w:val="002F36DE"/>
    <w:rsid w:val="002F56FC"/>
    <w:rsid w:val="002F66DE"/>
    <w:rsid w:val="0030292E"/>
    <w:rsid w:val="003048D6"/>
    <w:rsid w:val="00307A16"/>
    <w:rsid w:val="003108DA"/>
    <w:rsid w:val="00310C10"/>
    <w:rsid w:val="00310D71"/>
    <w:rsid w:val="00311D0B"/>
    <w:rsid w:val="00312812"/>
    <w:rsid w:val="00313EC9"/>
    <w:rsid w:val="00314A7D"/>
    <w:rsid w:val="00315592"/>
    <w:rsid w:val="00315937"/>
    <w:rsid w:val="00315BC4"/>
    <w:rsid w:val="0031730F"/>
    <w:rsid w:val="00317555"/>
    <w:rsid w:val="003206C4"/>
    <w:rsid w:val="003206F1"/>
    <w:rsid w:val="00321BC7"/>
    <w:rsid w:val="00322276"/>
    <w:rsid w:val="0032436A"/>
    <w:rsid w:val="0032489A"/>
    <w:rsid w:val="00324961"/>
    <w:rsid w:val="00330A77"/>
    <w:rsid w:val="00332DCC"/>
    <w:rsid w:val="00334040"/>
    <w:rsid w:val="00334F4B"/>
    <w:rsid w:val="003358AD"/>
    <w:rsid w:val="00335B73"/>
    <w:rsid w:val="00335C41"/>
    <w:rsid w:val="0033658B"/>
    <w:rsid w:val="00336F03"/>
    <w:rsid w:val="003402E1"/>
    <w:rsid w:val="00340EA7"/>
    <w:rsid w:val="00342DF2"/>
    <w:rsid w:val="00345618"/>
    <w:rsid w:val="0034765B"/>
    <w:rsid w:val="003514A2"/>
    <w:rsid w:val="003522D2"/>
    <w:rsid w:val="003563C8"/>
    <w:rsid w:val="00356A2F"/>
    <w:rsid w:val="00357F83"/>
    <w:rsid w:val="00360441"/>
    <w:rsid w:val="0036370A"/>
    <w:rsid w:val="00363C2C"/>
    <w:rsid w:val="0036554D"/>
    <w:rsid w:val="003665DA"/>
    <w:rsid w:val="00370399"/>
    <w:rsid w:val="00371644"/>
    <w:rsid w:val="0037168C"/>
    <w:rsid w:val="0037292F"/>
    <w:rsid w:val="0037333B"/>
    <w:rsid w:val="00374A28"/>
    <w:rsid w:val="00375EBF"/>
    <w:rsid w:val="00376407"/>
    <w:rsid w:val="00376E05"/>
    <w:rsid w:val="003779E8"/>
    <w:rsid w:val="00381472"/>
    <w:rsid w:val="00382CDC"/>
    <w:rsid w:val="003836C6"/>
    <w:rsid w:val="00383867"/>
    <w:rsid w:val="00385326"/>
    <w:rsid w:val="003856A6"/>
    <w:rsid w:val="00385714"/>
    <w:rsid w:val="00385906"/>
    <w:rsid w:val="00385D8D"/>
    <w:rsid w:val="00386B3F"/>
    <w:rsid w:val="00390255"/>
    <w:rsid w:val="00390D4B"/>
    <w:rsid w:val="00392B16"/>
    <w:rsid w:val="003938C2"/>
    <w:rsid w:val="00394F2D"/>
    <w:rsid w:val="003969C5"/>
    <w:rsid w:val="00397329"/>
    <w:rsid w:val="003A05F1"/>
    <w:rsid w:val="003A187C"/>
    <w:rsid w:val="003A21BC"/>
    <w:rsid w:val="003A2D79"/>
    <w:rsid w:val="003A43A2"/>
    <w:rsid w:val="003A4A38"/>
    <w:rsid w:val="003A7101"/>
    <w:rsid w:val="003B07DC"/>
    <w:rsid w:val="003B0D73"/>
    <w:rsid w:val="003B2E0E"/>
    <w:rsid w:val="003B3359"/>
    <w:rsid w:val="003B39C9"/>
    <w:rsid w:val="003B3C8C"/>
    <w:rsid w:val="003B4CF3"/>
    <w:rsid w:val="003B4E8F"/>
    <w:rsid w:val="003B57F4"/>
    <w:rsid w:val="003B5A57"/>
    <w:rsid w:val="003B5E27"/>
    <w:rsid w:val="003B5FF6"/>
    <w:rsid w:val="003B70C1"/>
    <w:rsid w:val="003B756D"/>
    <w:rsid w:val="003C1B5F"/>
    <w:rsid w:val="003C24FE"/>
    <w:rsid w:val="003C2D20"/>
    <w:rsid w:val="003C32BF"/>
    <w:rsid w:val="003C3D8B"/>
    <w:rsid w:val="003C4BA3"/>
    <w:rsid w:val="003C4E3E"/>
    <w:rsid w:val="003C66FB"/>
    <w:rsid w:val="003D1CC4"/>
    <w:rsid w:val="003D27D5"/>
    <w:rsid w:val="003D29A2"/>
    <w:rsid w:val="003D333D"/>
    <w:rsid w:val="003D39AD"/>
    <w:rsid w:val="003D464D"/>
    <w:rsid w:val="003D7C91"/>
    <w:rsid w:val="003D7FD2"/>
    <w:rsid w:val="003E17C8"/>
    <w:rsid w:val="003E1B35"/>
    <w:rsid w:val="003E282F"/>
    <w:rsid w:val="003E5DD5"/>
    <w:rsid w:val="003F0E81"/>
    <w:rsid w:val="003F1CBE"/>
    <w:rsid w:val="003F2546"/>
    <w:rsid w:val="003F3BB8"/>
    <w:rsid w:val="003F43CC"/>
    <w:rsid w:val="003F600E"/>
    <w:rsid w:val="003F7339"/>
    <w:rsid w:val="004011B3"/>
    <w:rsid w:val="00401270"/>
    <w:rsid w:val="00402474"/>
    <w:rsid w:val="00403175"/>
    <w:rsid w:val="00405840"/>
    <w:rsid w:val="00407D65"/>
    <w:rsid w:val="00413137"/>
    <w:rsid w:val="004164FA"/>
    <w:rsid w:val="00416937"/>
    <w:rsid w:val="00416BB8"/>
    <w:rsid w:val="00417151"/>
    <w:rsid w:val="00417249"/>
    <w:rsid w:val="00420AD3"/>
    <w:rsid w:val="00421F26"/>
    <w:rsid w:val="004233F7"/>
    <w:rsid w:val="00424B75"/>
    <w:rsid w:val="00425619"/>
    <w:rsid w:val="00425CE6"/>
    <w:rsid w:val="00426D45"/>
    <w:rsid w:val="004273A9"/>
    <w:rsid w:val="00427823"/>
    <w:rsid w:val="004279D8"/>
    <w:rsid w:val="004308E0"/>
    <w:rsid w:val="00431D2D"/>
    <w:rsid w:val="004320A4"/>
    <w:rsid w:val="0043210F"/>
    <w:rsid w:val="00432EFC"/>
    <w:rsid w:val="004346DB"/>
    <w:rsid w:val="00436267"/>
    <w:rsid w:val="00436B51"/>
    <w:rsid w:val="00442AF5"/>
    <w:rsid w:val="004434E9"/>
    <w:rsid w:val="00443A5C"/>
    <w:rsid w:val="004465B8"/>
    <w:rsid w:val="004474E4"/>
    <w:rsid w:val="0045029F"/>
    <w:rsid w:val="0045232A"/>
    <w:rsid w:val="004523A1"/>
    <w:rsid w:val="0045474B"/>
    <w:rsid w:val="00456B40"/>
    <w:rsid w:val="00457397"/>
    <w:rsid w:val="00461A8A"/>
    <w:rsid w:val="0046200B"/>
    <w:rsid w:val="00462FEF"/>
    <w:rsid w:val="0046315B"/>
    <w:rsid w:val="004654AB"/>
    <w:rsid w:val="00465581"/>
    <w:rsid w:val="004656B5"/>
    <w:rsid w:val="00465892"/>
    <w:rsid w:val="00466BAB"/>
    <w:rsid w:val="004679AC"/>
    <w:rsid w:val="004706AD"/>
    <w:rsid w:val="004708C7"/>
    <w:rsid w:val="00471928"/>
    <w:rsid w:val="00474E35"/>
    <w:rsid w:val="00476DF1"/>
    <w:rsid w:val="00477399"/>
    <w:rsid w:val="00477910"/>
    <w:rsid w:val="00477A43"/>
    <w:rsid w:val="00477E31"/>
    <w:rsid w:val="00477F8D"/>
    <w:rsid w:val="004811D8"/>
    <w:rsid w:val="00481A81"/>
    <w:rsid w:val="00481FB8"/>
    <w:rsid w:val="00484A2D"/>
    <w:rsid w:val="00486DD6"/>
    <w:rsid w:val="004904E3"/>
    <w:rsid w:val="0049142D"/>
    <w:rsid w:val="004936BB"/>
    <w:rsid w:val="00494955"/>
    <w:rsid w:val="00497254"/>
    <w:rsid w:val="004A1371"/>
    <w:rsid w:val="004A196A"/>
    <w:rsid w:val="004A2E08"/>
    <w:rsid w:val="004A4865"/>
    <w:rsid w:val="004B084B"/>
    <w:rsid w:val="004B1DAF"/>
    <w:rsid w:val="004B1EB5"/>
    <w:rsid w:val="004B24C6"/>
    <w:rsid w:val="004B304C"/>
    <w:rsid w:val="004B360F"/>
    <w:rsid w:val="004B380F"/>
    <w:rsid w:val="004B7345"/>
    <w:rsid w:val="004C037E"/>
    <w:rsid w:val="004C1C91"/>
    <w:rsid w:val="004C1F8B"/>
    <w:rsid w:val="004C2142"/>
    <w:rsid w:val="004C228D"/>
    <w:rsid w:val="004C25FF"/>
    <w:rsid w:val="004C4055"/>
    <w:rsid w:val="004C58B6"/>
    <w:rsid w:val="004C5DE3"/>
    <w:rsid w:val="004C659B"/>
    <w:rsid w:val="004C6789"/>
    <w:rsid w:val="004D10AE"/>
    <w:rsid w:val="004D22F5"/>
    <w:rsid w:val="004D27F8"/>
    <w:rsid w:val="004D353A"/>
    <w:rsid w:val="004D3720"/>
    <w:rsid w:val="004D3828"/>
    <w:rsid w:val="004D4D87"/>
    <w:rsid w:val="004D4F33"/>
    <w:rsid w:val="004D5549"/>
    <w:rsid w:val="004D5A95"/>
    <w:rsid w:val="004D6755"/>
    <w:rsid w:val="004D7002"/>
    <w:rsid w:val="004D76A4"/>
    <w:rsid w:val="004E24D3"/>
    <w:rsid w:val="004E4020"/>
    <w:rsid w:val="004E72AA"/>
    <w:rsid w:val="004E74AF"/>
    <w:rsid w:val="004E7BF9"/>
    <w:rsid w:val="004F0EF8"/>
    <w:rsid w:val="004F1086"/>
    <w:rsid w:val="004F10B0"/>
    <w:rsid w:val="004F3292"/>
    <w:rsid w:val="004F5CE3"/>
    <w:rsid w:val="00502356"/>
    <w:rsid w:val="00503B15"/>
    <w:rsid w:val="00504DE8"/>
    <w:rsid w:val="00506A70"/>
    <w:rsid w:val="00507FA0"/>
    <w:rsid w:val="005149B7"/>
    <w:rsid w:val="0051728C"/>
    <w:rsid w:val="0051757E"/>
    <w:rsid w:val="00521A8C"/>
    <w:rsid w:val="0052322D"/>
    <w:rsid w:val="00523D11"/>
    <w:rsid w:val="00524DA7"/>
    <w:rsid w:val="0052571A"/>
    <w:rsid w:val="0052705A"/>
    <w:rsid w:val="00530404"/>
    <w:rsid w:val="0053129A"/>
    <w:rsid w:val="005313FD"/>
    <w:rsid w:val="005317F6"/>
    <w:rsid w:val="0053425B"/>
    <w:rsid w:val="00534418"/>
    <w:rsid w:val="005349CB"/>
    <w:rsid w:val="005363E1"/>
    <w:rsid w:val="0054007F"/>
    <w:rsid w:val="0054096F"/>
    <w:rsid w:val="005409AF"/>
    <w:rsid w:val="005417B8"/>
    <w:rsid w:val="00544B8E"/>
    <w:rsid w:val="0054579F"/>
    <w:rsid w:val="00552A0E"/>
    <w:rsid w:val="00552AF9"/>
    <w:rsid w:val="005549CA"/>
    <w:rsid w:val="00557D3B"/>
    <w:rsid w:val="00557D63"/>
    <w:rsid w:val="00560236"/>
    <w:rsid w:val="005626A1"/>
    <w:rsid w:val="00562E35"/>
    <w:rsid w:val="00562F68"/>
    <w:rsid w:val="005634ED"/>
    <w:rsid w:val="00564F4A"/>
    <w:rsid w:val="00565591"/>
    <w:rsid w:val="00565A5F"/>
    <w:rsid w:val="00566BCD"/>
    <w:rsid w:val="00567325"/>
    <w:rsid w:val="00567DB7"/>
    <w:rsid w:val="00571099"/>
    <w:rsid w:val="005742A4"/>
    <w:rsid w:val="00574B87"/>
    <w:rsid w:val="00574CD5"/>
    <w:rsid w:val="00574D89"/>
    <w:rsid w:val="005750C3"/>
    <w:rsid w:val="00575297"/>
    <w:rsid w:val="00575A2F"/>
    <w:rsid w:val="00575ADB"/>
    <w:rsid w:val="00576340"/>
    <w:rsid w:val="005804DC"/>
    <w:rsid w:val="005807E1"/>
    <w:rsid w:val="00580899"/>
    <w:rsid w:val="00580D42"/>
    <w:rsid w:val="00581F59"/>
    <w:rsid w:val="00583571"/>
    <w:rsid w:val="00584F93"/>
    <w:rsid w:val="00586975"/>
    <w:rsid w:val="005913C2"/>
    <w:rsid w:val="005920C9"/>
    <w:rsid w:val="00595C3C"/>
    <w:rsid w:val="00595E57"/>
    <w:rsid w:val="00595FA7"/>
    <w:rsid w:val="00596FA9"/>
    <w:rsid w:val="005A2218"/>
    <w:rsid w:val="005A5FBF"/>
    <w:rsid w:val="005A67A8"/>
    <w:rsid w:val="005A6DA3"/>
    <w:rsid w:val="005A7E55"/>
    <w:rsid w:val="005B09C9"/>
    <w:rsid w:val="005B2C21"/>
    <w:rsid w:val="005B2D5C"/>
    <w:rsid w:val="005B388F"/>
    <w:rsid w:val="005B3D31"/>
    <w:rsid w:val="005B5752"/>
    <w:rsid w:val="005B66DE"/>
    <w:rsid w:val="005B7AE2"/>
    <w:rsid w:val="005B7DDA"/>
    <w:rsid w:val="005C2B90"/>
    <w:rsid w:val="005C5C3B"/>
    <w:rsid w:val="005C6A80"/>
    <w:rsid w:val="005D0162"/>
    <w:rsid w:val="005D018F"/>
    <w:rsid w:val="005D0B66"/>
    <w:rsid w:val="005D2768"/>
    <w:rsid w:val="005D3396"/>
    <w:rsid w:val="005D3BC1"/>
    <w:rsid w:val="005D4C3A"/>
    <w:rsid w:val="005D4E79"/>
    <w:rsid w:val="005E156D"/>
    <w:rsid w:val="005E1901"/>
    <w:rsid w:val="005E198C"/>
    <w:rsid w:val="005E1BA1"/>
    <w:rsid w:val="005E3E4F"/>
    <w:rsid w:val="005E4613"/>
    <w:rsid w:val="005E6DA9"/>
    <w:rsid w:val="005E6DDD"/>
    <w:rsid w:val="005E70FA"/>
    <w:rsid w:val="005E77D6"/>
    <w:rsid w:val="005F01BC"/>
    <w:rsid w:val="005F023F"/>
    <w:rsid w:val="005F1391"/>
    <w:rsid w:val="005F185E"/>
    <w:rsid w:val="005F2588"/>
    <w:rsid w:val="005F291A"/>
    <w:rsid w:val="005F31A6"/>
    <w:rsid w:val="005F3A85"/>
    <w:rsid w:val="005F4EF2"/>
    <w:rsid w:val="005F7172"/>
    <w:rsid w:val="0060042B"/>
    <w:rsid w:val="006008FC"/>
    <w:rsid w:val="00601CC1"/>
    <w:rsid w:val="00603F3E"/>
    <w:rsid w:val="006063E5"/>
    <w:rsid w:val="00606A92"/>
    <w:rsid w:val="00606F20"/>
    <w:rsid w:val="00610AE1"/>
    <w:rsid w:val="006121DD"/>
    <w:rsid w:val="00616B3B"/>
    <w:rsid w:val="006210DB"/>
    <w:rsid w:val="0062191A"/>
    <w:rsid w:val="00622634"/>
    <w:rsid w:val="00622CFE"/>
    <w:rsid w:val="006241A4"/>
    <w:rsid w:val="0062524F"/>
    <w:rsid w:val="00626955"/>
    <w:rsid w:val="0062792A"/>
    <w:rsid w:val="00630441"/>
    <w:rsid w:val="006310F4"/>
    <w:rsid w:val="00631601"/>
    <w:rsid w:val="00634C1D"/>
    <w:rsid w:val="00635E68"/>
    <w:rsid w:val="006365CB"/>
    <w:rsid w:val="00636675"/>
    <w:rsid w:val="00636A6F"/>
    <w:rsid w:val="006373C0"/>
    <w:rsid w:val="00637974"/>
    <w:rsid w:val="00640D0A"/>
    <w:rsid w:val="00642FC6"/>
    <w:rsid w:val="006433E0"/>
    <w:rsid w:val="006437E3"/>
    <w:rsid w:val="0064457C"/>
    <w:rsid w:val="00645114"/>
    <w:rsid w:val="006468AD"/>
    <w:rsid w:val="0065076B"/>
    <w:rsid w:val="00650791"/>
    <w:rsid w:val="00650A55"/>
    <w:rsid w:val="00652692"/>
    <w:rsid w:val="00653C5D"/>
    <w:rsid w:val="0065462E"/>
    <w:rsid w:val="006569F0"/>
    <w:rsid w:val="00657D85"/>
    <w:rsid w:val="00661B74"/>
    <w:rsid w:val="006647B8"/>
    <w:rsid w:val="00665303"/>
    <w:rsid w:val="00670911"/>
    <w:rsid w:val="0067131B"/>
    <w:rsid w:val="00671F42"/>
    <w:rsid w:val="006726A1"/>
    <w:rsid w:val="006728FF"/>
    <w:rsid w:val="00673A5F"/>
    <w:rsid w:val="006745DC"/>
    <w:rsid w:val="006764AA"/>
    <w:rsid w:val="00677A2F"/>
    <w:rsid w:val="00681F84"/>
    <w:rsid w:val="006837EF"/>
    <w:rsid w:val="00683CF3"/>
    <w:rsid w:val="00683E01"/>
    <w:rsid w:val="00684FAE"/>
    <w:rsid w:val="00685D7A"/>
    <w:rsid w:val="00686CAF"/>
    <w:rsid w:val="00687AFE"/>
    <w:rsid w:val="00687B63"/>
    <w:rsid w:val="0069034C"/>
    <w:rsid w:val="00692281"/>
    <w:rsid w:val="00694917"/>
    <w:rsid w:val="006967B1"/>
    <w:rsid w:val="00696821"/>
    <w:rsid w:val="006972B1"/>
    <w:rsid w:val="00697421"/>
    <w:rsid w:val="006A19F4"/>
    <w:rsid w:val="006A5783"/>
    <w:rsid w:val="006A688D"/>
    <w:rsid w:val="006A6E1E"/>
    <w:rsid w:val="006A6F16"/>
    <w:rsid w:val="006A72F5"/>
    <w:rsid w:val="006A7E21"/>
    <w:rsid w:val="006B207F"/>
    <w:rsid w:val="006B20D5"/>
    <w:rsid w:val="006B3902"/>
    <w:rsid w:val="006B4B4B"/>
    <w:rsid w:val="006B62D6"/>
    <w:rsid w:val="006B658B"/>
    <w:rsid w:val="006B795D"/>
    <w:rsid w:val="006B7BE3"/>
    <w:rsid w:val="006C028C"/>
    <w:rsid w:val="006C03F5"/>
    <w:rsid w:val="006C07ED"/>
    <w:rsid w:val="006C08B0"/>
    <w:rsid w:val="006C0CBE"/>
    <w:rsid w:val="006C429A"/>
    <w:rsid w:val="006C5236"/>
    <w:rsid w:val="006C6D59"/>
    <w:rsid w:val="006C75CA"/>
    <w:rsid w:val="006D0AAC"/>
    <w:rsid w:val="006D1571"/>
    <w:rsid w:val="006D1887"/>
    <w:rsid w:val="006D19B2"/>
    <w:rsid w:val="006D35D2"/>
    <w:rsid w:val="006D3968"/>
    <w:rsid w:val="006D5CF4"/>
    <w:rsid w:val="006D6080"/>
    <w:rsid w:val="006D7716"/>
    <w:rsid w:val="006D7805"/>
    <w:rsid w:val="006E0923"/>
    <w:rsid w:val="006E1017"/>
    <w:rsid w:val="006E107E"/>
    <w:rsid w:val="006E2197"/>
    <w:rsid w:val="006E2D99"/>
    <w:rsid w:val="006E309E"/>
    <w:rsid w:val="006E30C4"/>
    <w:rsid w:val="006E36E7"/>
    <w:rsid w:val="006E38E8"/>
    <w:rsid w:val="006E3E10"/>
    <w:rsid w:val="006E3EC8"/>
    <w:rsid w:val="006E56EF"/>
    <w:rsid w:val="006E722A"/>
    <w:rsid w:val="006E761A"/>
    <w:rsid w:val="006F02F3"/>
    <w:rsid w:val="006F1D21"/>
    <w:rsid w:val="006F3323"/>
    <w:rsid w:val="006F552C"/>
    <w:rsid w:val="006F59CC"/>
    <w:rsid w:val="006F6D57"/>
    <w:rsid w:val="006F7A00"/>
    <w:rsid w:val="00705090"/>
    <w:rsid w:val="0070689A"/>
    <w:rsid w:val="0071321A"/>
    <w:rsid w:val="007134B5"/>
    <w:rsid w:val="00714152"/>
    <w:rsid w:val="007154D6"/>
    <w:rsid w:val="007159B1"/>
    <w:rsid w:val="0071620D"/>
    <w:rsid w:val="007169DB"/>
    <w:rsid w:val="007214B1"/>
    <w:rsid w:val="007225CD"/>
    <w:rsid w:val="00722B06"/>
    <w:rsid w:val="00722DDA"/>
    <w:rsid w:val="00724894"/>
    <w:rsid w:val="007266FC"/>
    <w:rsid w:val="00726894"/>
    <w:rsid w:val="00726DFC"/>
    <w:rsid w:val="00726F6E"/>
    <w:rsid w:val="00730487"/>
    <w:rsid w:val="007305CE"/>
    <w:rsid w:val="007313D0"/>
    <w:rsid w:val="00731603"/>
    <w:rsid w:val="0073231C"/>
    <w:rsid w:val="007324BF"/>
    <w:rsid w:val="00733EF0"/>
    <w:rsid w:val="007364EF"/>
    <w:rsid w:val="00736DD3"/>
    <w:rsid w:val="00737BBD"/>
    <w:rsid w:val="00741113"/>
    <w:rsid w:val="00741231"/>
    <w:rsid w:val="00741520"/>
    <w:rsid w:val="00743164"/>
    <w:rsid w:val="007435A8"/>
    <w:rsid w:val="007435F7"/>
    <w:rsid w:val="00743F6D"/>
    <w:rsid w:val="00745994"/>
    <w:rsid w:val="0074645F"/>
    <w:rsid w:val="00747329"/>
    <w:rsid w:val="007475F7"/>
    <w:rsid w:val="00747B56"/>
    <w:rsid w:val="00747D9F"/>
    <w:rsid w:val="007504C1"/>
    <w:rsid w:val="00751129"/>
    <w:rsid w:val="007513A1"/>
    <w:rsid w:val="007519A6"/>
    <w:rsid w:val="00752984"/>
    <w:rsid w:val="00752A59"/>
    <w:rsid w:val="00752E88"/>
    <w:rsid w:val="00753107"/>
    <w:rsid w:val="007535C8"/>
    <w:rsid w:val="007541B6"/>
    <w:rsid w:val="00754F2A"/>
    <w:rsid w:val="00757030"/>
    <w:rsid w:val="00760218"/>
    <w:rsid w:val="007620C9"/>
    <w:rsid w:val="00762509"/>
    <w:rsid w:val="00763DF6"/>
    <w:rsid w:val="00765C4E"/>
    <w:rsid w:val="0077060D"/>
    <w:rsid w:val="007746B8"/>
    <w:rsid w:val="00776025"/>
    <w:rsid w:val="0077655E"/>
    <w:rsid w:val="00776D3F"/>
    <w:rsid w:val="007800D3"/>
    <w:rsid w:val="00781253"/>
    <w:rsid w:val="007814D0"/>
    <w:rsid w:val="007831AE"/>
    <w:rsid w:val="00783767"/>
    <w:rsid w:val="00784CA7"/>
    <w:rsid w:val="00784EE1"/>
    <w:rsid w:val="00785B47"/>
    <w:rsid w:val="00786430"/>
    <w:rsid w:val="00786884"/>
    <w:rsid w:val="0078773A"/>
    <w:rsid w:val="00787DFF"/>
    <w:rsid w:val="00790E1E"/>
    <w:rsid w:val="00791785"/>
    <w:rsid w:val="00791C2E"/>
    <w:rsid w:val="007936AE"/>
    <w:rsid w:val="00794F5A"/>
    <w:rsid w:val="00795E88"/>
    <w:rsid w:val="00797F95"/>
    <w:rsid w:val="007A032C"/>
    <w:rsid w:val="007A126B"/>
    <w:rsid w:val="007A2483"/>
    <w:rsid w:val="007A2769"/>
    <w:rsid w:val="007A3D4E"/>
    <w:rsid w:val="007A3D85"/>
    <w:rsid w:val="007A4DAD"/>
    <w:rsid w:val="007A6851"/>
    <w:rsid w:val="007B07EA"/>
    <w:rsid w:val="007B25FB"/>
    <w:rsid w:val="007B2B37"/>
    <w:rsid w:val="007B4FC0"/>
    <w:rsid w:val="007B525B"/>
    <w:rsid w:val="007B52E0"/>
    <w:rsid w:val="007B7C5A"/>
    <w:rsid w:val="007C27D4"/>
    <w:rsid w:val="007C3258"/>
    <w:rsid w:val="007C3765"/>
    <w:rsid w:val="007C3D26"/>
    <w:rsid w:val="007C510C"/>
    <w:rsid w:val="007C5FF3"/>
    <w:rsid w:val="007C6595"/>
    <w:rsid w:val="007C6C8E"/>
    <w:rsid w:val="007D0240"/>
    <w:rsid w:val="007D14DE"/>
    <w:rsid w:val="007D3F34"/>
    <w:rsid w:val="007D5188"/>
    <w:rsid w:val="007D53C3"/>
    <w:rsid w:val="007D652D"/>
    <w:rsid w:val="007D71A7"/>
    <w:rsid w:val="007D778C"/>
    <w:rsid w:val="007E136F"/>
    <w:rsid w:val="007E1CC6"/>
    <w:rsid w:val="007E1E49"/>
    <w:rsid w:val="007E2074"/>
    <w:rsid w:val="007E2114"/>
    <w:rsid w:val="007E2B10"/>
    <w:rsid w:val="007E3627"/>
    <w:rsid w:val="007E4415"/>
    <w:rsid w:val="007E47F2"/>
    <w:rsid w:val="007E4C7A"/>
    <w:rsid w:val="007E7001"/>
    <w:rsid w:val="007F0348"/>
    <w:rsid w:val="007F33BC"/>
    <w:rsid w:val="007F43E9"/>
    <w:rsid w:val="007F46C7"/>
    <w:rsid w:val="007F542C"/>
    <w:rsid w:val="007F5A76"/>
    <w:rsid w:val="007F5D80"/>
    <w:rsid w:val="00800355"/>
    <w:rsid w:val="008010E5"/>
    <w:rsid w:val="00802433"/>
    <w:rsid w:val="00802EAA"/>
    <w:rsid w:val="00804355"/>
    <w:rsid w:val="0080486F"/>
    <w:rsid w:val="008051A2"/>
    <w:rsid w:val="00805851"/>
    <w:rsid w:val="008108E7"/>
    <w:rsid w:val="0081162F"/>
    <w:rsid w:val="00812B98"/>
    <w:rsid w:val="0081371E"/>
    <w:rsid w:val="0081520F"/>
    <w:rsid w:val="0081572C"/>
    <w:rsid w:val="00815DAD"/>
    <w:rsid w:val="00816096"/>
    <w:rsid w:val="00820A13"/>
    <w:rsid w:val="00820C14"/>
    <w:rsid w:val="00820CA0"/>
    <w:rsid w:val="008242AE"/>
    <w:rsid w:val="008254D6"/>
    <w:rsid w:val="00825E72"/>
    <w:rsid w:val="00827370"/>
    <w:rsid w:val="00830B85"/>
    <w:rsid w:val="00830C36"/>
    <w:rsid w:val="00830F9A"/>
    <w:rsid w:val="00834E85"/>
    <w:rsid w:val="00837623"/>
    <w:rsid w:val="00840390"/>
    <w:rsid w:val="00840516"/>
    <w:rsid w:val="00841BE1"/>
    <w:rsid w:val="0084456E"/>
    <w:rsid w:val="00844A5C"/>
    <w:rsid w:val="00845500"/>
    <w:rsid w:val="008466CA"/>
    <w:rsid w:val="00846DFF"/>
    <w:rsid w:val="008479D8"/>
    <w:rsid w:val="00850EFC"/>
    <w:rsid w:val="00857D73"/>
    <w:rsid w:val="00860602"/>
    <w:rsid w:val="00862A41"/>
    <w:rsid w:val="008631E8"/>
    <w:rsid w:val="00863A95"/>
    <w:rsid w:val="00864667"/>
    <w:rsid w:val="0086476B"/>
    <w:rsid w:val="008679E0"/>
    <w:rsid w:val="00870425"/>
    <w:rsid w:val="00871363"/>
    <w:rsid w:val="00871B70"/>
    <w:rsid w:val="00871CEA"/>
    <w:rsid w:val="00872A08"/>
    <w:rsid w:val="00872A44"/>
    <w:rsid w:val="008730E5"/>
    <w:rsid w:val="00874EC5"/>
    <w:rsid w:val="008765C2"/>
    <w:rsid w:val="00876A72"/>
    <w:rsid w:val="00877B8D"/>
    <w:rsid w:val="00880569"/>
    <w:rsid w:val="00880B54"/>
    <w:rsid w:val="00881F8B"/>
    <w:rsid w:val="00882B28"/>
    <w:rsid w:val="008847BA"/>
    <w:rsid w:val="00884CF5"/>
    <w:rsid w:val="00885194"/>
    <w:rsid w:val="00885686"/>
    <w:rsid w:val="00890014"/>
    <w:rsid w:val="008904F2"/>
    <w:rsid w:val="008923A7"/>
    <w:rsid w:val="0089268C"/>
    <w:rsid w:val="008934A9"/>
    <w:rsid w:val="0089397E"/>
    <w:rsid w:val="00893D31"/>
    <w:rsid w:val="008958E2"/>
    <w:rsid w:val="00895D82"/>
    <w:rsid w:val="008969FC"/>
    <w:rsid w:val="00896AE3"/>
    <w:rsid w:val="008974B9"/>
    <w:rsid w:val="008A12A4"/>
    <w:rsid w:val="008A172C"/>
    <w:rsid w:val="008A1AF3"/>
    <w:rsid w:val="008A2DC8"/>
    <w:rsid w:val="008A3DD7"/>
    <w:rsid w:val="008A3F9C"/>
    <w:rsid w:val="008A4901"/>
    <w:rsid w:val="008A506B"/>
    <w:rsid w:val="008A634B"/>
    <w:rsid w:val="008A6505"/>
    <w:rsid w:val="008B0999"/>
    <w:rsid w:val="008B234B"/>
    <w:rsid w:val="008B2824"/>
    <w:rsid w:val="008B2C9A"/>
    <w:rsid w:val="008B2EB0"/>
    <w:rsid w:val="008B3C24"/>
    <w:rsid w:val="008B4052"/>
    <w:rsid w:val="008B4E20"/>
    <w:rsid w:val="008B5ED1"/>
    <w:rsid w:val="008C1D56"/>
    <w:rsid w:val="008C1ECD"/>
    <w:rsid w:val="008C329D"/>
    <w:rsid w:val="008C34E8"/>
    <w:rsid w:val="008C3FD8"/>
    <w:rsid w:val="008C46B0"/>
    <w:rsid w:val="008C6458"/>
    <w:rsid w:val="008C6EDA"/>
    <w:rsid w:val="008D1340"/>
    <w:rsid w:val="008D1C85"/>
    <w:rsid w:val="008D22D4"/>
    <w:rsid w:val="008D2357"/>
    <w:rsid w:val="008D4D0C"/>
    <w:rsid w:val="008D60D7"/>
    <w:rsid w:val="008E0176"/>
    <w:rsid w:val="008E15C5"/>
    <w:rsid w:val="008E40F1"/>
    <w:rsid w:val="008E5E32"/>
    <w:rsid w:val="008E68C5"/>
    <w:rsid w:val="008E6A68"/>
    <w:rsid w:val="008F15CE"/>
    <w:rsid w:val="008F1A5D"/>
    <w:rsid w:val="008F1DA8"/>
    <w:rsid w:val="008F2468"/>
    <w:rsid w:val="008F2A79"/>
    <w:rsid w:val="008F5466"/>
    <w:rsid w:val="008F5CEC"/>
    <w:rsid w:val="008F6E8C"/>
    <w:rsid w:val="008F761B"/>
    <w:rsid w:val="008F781C"/>
    <w:rsid w:val="00902EAC"/>
    <w:rsid w:val="00903CD5"/>
    <w:rsid w:val="00903DAF"/>
    <w:rsid w:val="00905780"/>
    <w:rsid w:val="0090588A"/>
    <w:rsid w:val="009100F3"/>
    <w:rsid w:val="00910360"/>
    <w:rsid w:val="009108C1"/>
    <w:rsid w:val="009120D3"/>
    <w:rsid w:val="00913ED6"/>
    <w:rsid w:val="009148D8"/>
    <w:rsid w:val="00915050"/>
    <w:rsid w:val="00915634"/>
    <w:rsid w:val="0091675C"/>
    <w:rsid w:val="009171B3"/>
    <w:rsid w:val="00917BC7"/>
    <w:rsid w:val="00921131"/>
    <w:rsid w:val="00922330"/>
    <w:rsid w:val="00927FDC"/>
    <w:rsid w:val="00927FE3"/>
    <w:rsid w:val="00930646"/>
    <w:rsid w:val="009314E3"/>
    <w:rsid w:val="009346D4"/>
    <w:rsid w:val="00934B8F"/>
    <w:rsid w:val="00934EC2"/>
    <w:rsid w:val="009354A3"/>
    <w:rsid w:val="00940510"/>
    <w:rsid w:val="009415F3"/>
    <w:rsid w:val="00941FAA"/>
    <w:rsid w:val="009431A2"/>
    <w:rsid w:val="009500B6"/>
    <w:rsid w:val="0095132A"/>
    <w:rsid w:val="00952A4E"/>
    <w:rsid w:val="00952BBB"/>
    <w:rsid w:val="00952C52"/>
    <w:rsid w:val="00954A69"/>
    <w:rsid w:val="009559E2"/>
    <w:rsid w:val="009560B6"/>
    <w:rsid w:val="0095663A"/>
    <w:rsid w:val="009600EF"/>
    <w:rsid w:val="009602E9"/>
    <w:rsid w:val="009622C2"/>
    <w:rsid w:val="00962C9B"/>
    <w:rsid w:val="00963440"/>
    <w:rsid w:val="00963E3E"/>
    <w:rsid w:val="009646FD"/>
    <w:rsid w:val="00964D2E"/>
    <w:rsid w:val="00966C0C"/>
    <w:rsid w:val="00967041"/>
    <w:rsid w:val="0097033E"/>
    <w:rsid w:val="00970FF6"/>
    <w:rsid w:val="00971217"/>
    <w:rsid w:val="00973560"/>
    <w:rsid w:val="00973722"/>
    <w:rsid w:val="009750D2"/>
    <w:rsid w:val="00975320"/>
    <w:rsid w:val="009759AB"/>
    <w:rsid w:val="00976482"/>
    <w:rsid w:val="0097731A"/>
    <w:rsid w:val="00980252"/>
    <w:rsid w:val="009803DA"/>
    <w:rsid w:val="009817A7"/>
    <w:rsid w:val="00981C3C"/>
    <w:rsid w:val="00982684"/>
    <w:rsid w:val="0098356C"/>
    <w:rsid w:val="00984D9E"/>
    <w:rsid w:val="00985088"/>
    <w:rsid w:val="00987D37"/>
    <w:rsid w:val="009902EA"/>
    <w:rsid w:val="00990551"/>
    <w:rsid w:val="00990FB3"/>
    <w:rsid w:val="00991D94"/>
    <w:rsid w:val="00992646"/>
    <w:rsid w:val="009952F6"/>
    <w:rsid w:val="00996F13"/>
    <w:rsid w:val="009A031C"/>
    <w:rsid w:val="009A093B"/>
    <w:rsid w:val="009A1B1E"/>
    <w:rsid w:val="009A37AA"/>
    <w:rsid w:val="009A4831"/>
    <w:rsid w:val="009A51F2"/>
    <w:rsid w:val="009A6DDC"/>
    <w:rsid w:val="009A707D"/>
    <w:rsid w:val="009B33B2"/>
    <w:rsid w:val="009B36AF"/>
    <w:rsid w:val="009B391F"/>
    <w:rsid w:val="009B3A03"/>
    <w:rsid w:val="009B3A08"/>
    <w:rsid w:val="009B3B96"/>
    <w:rsid w:val="009B4BA2"/>
    <w:rsid w:val="009B5769"/>
    <w:rsid w:val="009C005F"/>
    <w:rsid w:val="009C69AB"/>
    <w:rsid w:val="009C72D1"/>
    <w:rsid w:val="009D02C8"/>
    <w:rsid w:val="009D23EE"/>
    <w:rsid w:val="009E2381"/>
    <w:rsid w:val="009E3D83"/>
    <w:rsid w:val="009E4323"/>
    <w:rsid w:val="009E45F7"/>
    <w:rsid w:val="009E5207"/>
    <w:rsid w:val="009F0164"/>
    <w:rsid w:val="009F11BF"/>
    <w:rsid w:val="009F1C08"/>
    <w:rsid w:val="009F1EF2"/>
    <w:rsid w:val="009F3A09"/>
    <w:rsid w:val="009F5C83"/>
    <w:rsid w:val="009F62FB"/>
    <w:rsid w:val="009F69F8"/>
    <w:rsid w:val="00A00F11"/>
    <w:rsid w:val="00A02150"/>
    <w:rsid w:val="00A02BCE"/>
    <w:rsid w:val="00A03AC5"/>
    <w:rsid w:val="00A03E52"/>
    <w:rsid w:val="00A051AC"/>
    <w:rsid w:val="00A05CEA"/>
    <w:rsid w:val="00A06E50"/>
    <w:rsid w:val="00A10E63"/>
    <w:rsid w:val="00A144B1"/>
    <w:rsid w:val="00A15238"/>
    <w:rsid w:val="00A164EC"/>
    <w:rsid w:val="00A1668B"/>
    <w:rsid w:val="00A166A3"/>
    <w:rsid w:val="00A169F3"/>
    <w:rsid w:val="00A1799C"/>
    <w:rsid w:val="00A17E71"/>
    <w:rsid w:val="00A17F11"/>
    <w:rsid w:val="00A2141A"/>
    <w:rsid w:val="00A215EA"/>
    <w:rsid w:val="00A21DC9"/>
    <w:rsid w:val="00A225BB"/>
    <w:rsid w:val="00A250D7"/>
    <w:rsid w:val="00A300E8"/>
    <w:rsid w:val="00A3018E"/>
    <w:rsid w:val="00A30FC5"/>
    <w:rsid w:val="00A31693"/>
    <w:rsid w:val="00A3184E"/>
    <w:rsid w:val="00A3198B"/>
    <w:rsid w:val="00A32D90"/>
    <w:rsid w:val="00A32F07"/>
    <w:rsid w:val="00A36805"/>
    <w:rsid w:val="00A36C71"/>
    <w:rsid w:val="00A37179"/>
    <w:rsid w:val="00A37EFB"/>
    <w:rsid w:val="00A416C3"/>
    <w:rsid w:val="00A4190F"/>
    <w:rsid w:val="00A434D4"/>
    <w:rsid w:val="00A4494E"/>
    <w:rsid w:val="00A45381"/>
    <w:rsid w:val="00A471ED"/>
    <w:rsid w:val="00A47D52"/>
    <w:rsid w:val="00A50052"/>
    <w:rsid w:val="00A502DC"/>
    <w:rsid w:val="00A5084B"/>
    <w:rsid w:val="00A51286"/>
    <w:rsid w:val="00A5241C"/>
    <w:rsid w:val="00A534DB"/>
    <w:rsid w:val="00A53C4F"/>
    <w:rsid w:val="00A57D52"/>
    <w:rsid w:val="00A60BDC"/>
    <w:rsid w:val="00A6175D"/>
    <w:rsid w:val="00A61E50"/>
    <w:rsid w:val="00A62BB1"/>
    <w:rsid w:val="00A64280"/>
    <w:rsid w:val="00A64905"/>
    <w:rsid w:val="00A64CC5"/>
    <w:rsid w:val="00A65727"/>
    <w:rsid w:val="00A661DF"/>
    <w:rsid w:val="00A6694A"/>
    <w:rsid w:val="00A66B78"/>
    <w:rsid w:val="00A670AF"/>
    <w:rsid w:val="00A677BA"/>
    <w:rsid w:val="00A70F88"/>
    <w:rsid w:val="00A72DEE"/>
    <w:rsid w:val="00A73074"/>
    <w:rsid w:val="00A74417"/>
    <w:rsid w:val="00A75046"/>
    <w:rsid w:val="00A7606E"/>
    <w:rsid w:val="00A809BA"/>
    <w:rsid w:val="00A80F00"/>
    <w:rsid w:val="00A8337C"/>
    <w:rsid w:val="00A838AE"/>
    <w:rsid w:val="00A83C97"/>
    <w:rsid w:val="00A83CF8"/>
    <w:rsid w:val="00A83DB0"/>
    <w:rsid w:val="00A8541D"/>
    <w:rsid w:val="00A85EEF"/>
    <w:rsid w:val="00A86B0A"/>
    <w:rsid w:val="00A87C19"/>
    <w:rsid w:val="00A90F5E"/>
    <w:rsid w:val="00A9196B"/>
    <w:rsid w:val="00A91AEF"/>
    <w:rsid w:val="00A92469"/>
    <w:rsid w:val="00A94407"/>
    <w:rsid w:val="00A95756"/>
    <w:rsid w:val="00A95902"/>
    <w:rsid w:val="00A9603C"/>
    <w:rsid w:val="00A968A9"/>
    <w:rsid w:val="00A96B12"/>
    <w:rsid w:val="00A97E60"/>
    <w:rsid w:val="00AA0F04"/>
    <w:rsid w:val="00AA2BC8"/>
    <w:rsid w:val="00AA3669"/>
    <w:rsid w:val="00AA3A95"/>
    <w:rsid w:val="00AA42F8"/>
    <w:rsid w:val="00AA5F98"/>
    <w:rsid w:val="00AB0AEC"/>
    <w:rsid w:val="00AB14E0"/>
    <w:rsid w:val="00AB217A"/>
    <w:rsid w:val="00AB42F5"/>
    <w:rsid w:val="00AB4B4C"/>
    <w:rsid w:val="00AB4E9D"/>
    <w:rsid w:val="00AB51D6"/>
    <w:rsid w:val="00AC0023"/>
    <w:rsid w:val="00AC07A1"/>
    <w:rsid w:val="00AC0CB1"/>
    <w:rsid w:val="00AC2162"/>
    <w:rsid w:val="00AC2D25"/>
    <w:rsid w:val="00AC2DAA"/>
    <w:rsid w:val="00AC2FC3"/>
    <w:rsid w:val="00AC36A3"/>
    <w:rsid w:val="00AC45AF"/>
    <w:rsid w:val="00AC4C12"/>
    <w:rsid w:val="00AC4E9C"/>
    <w:rsid w:val="00AC58A1"/>
    <w:rsid w:val="00AC59AE"/>
    <w:rsid w:val="00AC5C16"/>
    <w:rsid w:val="00AD0C9C"/>
    <w:rsid w:val="00AD17DB"/>
    <w:rsid w:val="00AD26B9"/>
    <w:rsid w:val="00AD2708"/>
    <w:rsid w:val="00AD2A4E"/>
    <w:rsid w:val="00AD3042"/>
    <w:rsid w:val="00AD3787"/>
    <w:rsid w:val="00AD3AFC"/>
    <w:rsid w:val="00AD3DFC"/>
    <w:rsid w:val="00AD5CF9"/>
    <w:rsid w:val="00AD7403"/>
    <w:rsid w:val="00AD77E4"/>
    <w:rsid w:val="00AD7D21"/>
    <w:rsid w:val="00AE0ECB"/>
    <w:rsid w:val="00AE11B0"/>
    <w:rsid w:val="00AE2B82"/>
    <w:rsid w:val="00AE31CD"/>
    <w:rsid w:val="00AE3380"/>
    <w:rsid w:val="00AE4791"/>
    <w:rsid w:val="00AE5E8B"/>
    <w:rsid w:val="00AF08CB"/>
    <w:rsid w:val="00AF10DD"/>
    <w:rsid w:val="00AF1A1B"/>
    <w:rsid w:val="00AF2760"/>
    <w:rsid w:val="00AF2DB7"/>
    <w:rsid w:val="00AF3525"/>
    <w:rsid w:val="00AF6483"/>
    <w:rsid w:val="00AF7783"/>
    <w:rsid w:val="00B00C1B"/>
    <w:rsid w:val="00B00D74"/>
    <w:rsid w:val="00B0107A"/>
    <w:rsid w:val="00B037C1"/>
    <w:rsid w:val="00B05E1A"/>
    <w:rsid w:val="00B0636D"/>
    <w:rsid w:val="00B06CD3"/>
    <w:rsid w:val="00B07956"/>
    <w:rsid w:val="00B10F2E"/>
    <w:rsid w:val="00B11E54"/>
    <w:rsid w:val="00B11EEC"/>
    <w:rsid w:val="00B11F5A"/>
    <w:rsid w:val="00B13580"/>
    <w:rsid w:val="00B13A40"/>
    <w:rsid w:val="00B14E72"/>
    <w:rsid w:val="00B15CC7"/>
    <w:rsid w:val="00B15D77"/>
    <w:rsid w:val="00B16D27"/>
    <w:rsid w:val="00B16FA4"/>
    <w:rsid w:val="00B17743"/>
    <w:rsid w:val="00B239A8"/>
    <w:rsid w:val="00B23BAE"/>
    <w:rsid w:val="00B257F3"/>
    <w:rsid w:val="00B25E93"/>
    <w:rsid w:val="00B262CF"/>
    <w:rsid w:val="00B274F0"/>
    <w:rsid w:val="00B27970"/>
    <w:rsid w:val="00B3091E"/>
    <w:rsid w:val="00B317F2"/>
    <w:rsid w:val="00B33593"/>
    <w:rsid w:val="00B33A1B"/>
    <w:rsid w:val="00B33A30"/>
    <w:rsid w:val="00B37927"/>
    <w:rsid w:val="00B4193A"/>
    <w:rsid w:val="00B41CA2"/>
    <w:rsid w:val="00B41DB7"/>
    <w:rsid w:val="00B4333F"/>
    <w:rsid w:val="00B449D1"/>
    <w:rsid w:val="00B46F20"/>
    <w:rsid w:val="00B50C71"/>
    <w:rsid w:val="00B525AA"/>
    <w:rsid w:val="00B5433F"/>
    <w:rsid w:val="00B5608E"/>
    <w:rsid w:val="00B56207"/>
    <w:rsid w:val="00B5727F"/>
    <w:rsid w:val="00B57B38"/>
    <w:rsid w:val="00B60406"/>
    <w:rsid w:val="00B61CD8"/>
    <w:rsid w:val="00B61D0C"/>
    <w:rsid w:val="00B629A0"/>
    <w:rsid w:val="00B634D4"/>
    <w:rsid w:val="00B63B71"/>
    <w:rsid w:val="00B6483F"/>
    <w:rsid w:val="00B6547F"/>
    <w:rsid w:val="00B6558F"/>
    <w:rsid w:val="00B656AB"/>
    <w:rsid w:val="00B666EF"/>
    <w:rsid w:val="00B66B18"/>
    <w:rsid w:val="00B66C14"/>
    <w:rsid w:val="00B70AEA"/>
    <w:rsid w:val="00B70B29"/>
    <w:rsid w:val="00B70BA5"/>
    <w:rsid w:val="00B72E5A"/>
    <w:rsid w:val="00B74B77"/>
    <w:rsid w:val="00B75921"/>
    <w:rsid w:val="00B77518"/>
    <w:rsid w:val="00B778A7"/>
    <w:rsid w:val="00B77C05"/>
    <w:rsid w:val="00B801F6"/>
    <w:rsid w:val="00B815AC"/>
    <w:rsid w:val="00B84DB3"/>
    <w:rsid w:val="00B9008E"/>
    <w:rsid w:val="00B9112D"/>
    <w:rsid w:val="00B9211A"/>
    <w:rsid w:val="00B924BF"/>
    <w:rsid w:val="00B92C2A"/>
    <w:rsid w:val="00B93153"/>
    <w:rsid w:val="00B93458"/>
    <w:rsid w:val="00B93DD5"/>
    <w:rsid w:val="00B94D4E"/>
    <w:rsid w:val="00B9503F"/>
    <w:rsid w:val="00B954EB"/>
    <w:rsid w:val="00B95963"/>
    <w:rsid w:val="00B96FC0"/>
    <w:rsid w:val="00B97185"/>
    <w:rsid w:val="00BA0147"/>
    <w:rsid w:val="00BA01AB"/>
    <w:rsid w:val="00BA0203"/>
    <w:rsid w:val="00BA04A0"/>
    <w:rsid w:val="00BA08FD"/>
    <w:rsid w:val="00BA3D8E"/>
    <w:rsid w:val="00BA3E19"/>
    <w:rsid w:val="00BA3F2C"/>
    <w:rsid w:val="00BA48B1"/>
    <w:rsid w:val="00BA5385"/>
    <w:rsid w:val="00BA6275"/>
    <w:rsid w:val="00BA73EF"/>
    <w:rsid w:val="00BB028E"/>
    <w:rsid w:val="00BB0DF0"/>
    <w:rsid w:val="00BB1718"/>
    <w:rsid w:val="00BB2D1E"/>
    <w:rsid w:val="00BB3778"/>
    <w:rsid w:val="00BB5E02"/>
    <w:rsid w:val="00BB688F"/>
    <w:rsid w:val="00BB77C4"/>
    <w:rsid w:val="00BC19D4"/>
    <w:rsid w:val="00BC1C4C"/>
    <w:rsid w:val="00BC27AD"/>
    <w:rsid w:val="00BC2BF5"/>
    <w:rsid w:val="00BC3179"/>
    <w:rsid w:val="00BC3D1D"/>
    <w:rsid w:val="00BC467F"/>
    <w:rsid w:val="00BC48DA"/>
    <w:rsid w:val="00BC5165"/>
    <w:rsid w:val="00BC6744"/>
    <w:rsid w:val="00BC7EC0"/>
    <w:rsid w:val="00BD0078"/>
    <w:rsid w:val="00BD1FF2"/>
    <w:rsid w:val="00BD2333"/>
    <w:rsid w:val="00BD3FA9"/>
    <w:rsid w:val="00BD4495"/>
    <w:rsid w:val="00BD5D0F"/>
    <w:rsid w:val="00BD6117"/>
    <w:rsid w:val="00BD74D0"/>
    <w:rsid w:val="00BE117D"/>
    <w:rsid w:val="00BE13C8"/>
    <w:rsid w:val="00BE15BF"/>
    <w:rsid w:val="00BE19F4"/>
    <w:rsid w:val="00BE1F68"/>
    <w:rsid w:val="00BE25A5"/>
    <w:rsid w:val="00BE2C49"/>
    <w:rsid w:val="00BE3902"/>
    <w:rsid w:val="00BE5F58"/>
    <w:rsid w:val="00BF2142"/>
    <w:rsid w:val="00BF3211"/>
    <w:rsid w:val="00BF41CD"/>
    <w:rsid w:val="00BF63B9"/>
    <w:rsid w:val="00BF736C"/>
    <w:rsid w:val="00BF77D5"/>
    <w:rsid w:val="00BF7BB8"/>
    <w:rsid w:val="00C01988"/>
    <w:rsid w:val="00C01B42"/>
    <w:rsid w:val="00C020DA"/>
    <w:rsid w:val="00C03586"/>
    <w:rsid w:val="00C03FBD"/>
    <w:rsid w:val="00C0401A"/>
    <w:rsid w:val="00C044F3"/>
    <w:rsid w:val="00C04921"/>
    <w:rsid w:val="00C06E1A"/>
    <w:rsid w:val="00C06FAA"/>
    <w:rsid w:val="00C10855"/>
    <w:rsid w:val="00C10911"/>
    <w:rsid w:val="00C1127A"/>
    <w:rsid w:val="00C1145D"/>
    <w:rsid w:val="00C11A22"/>
    <w:rsid w:val="00C12E74"/>
    <w:rsid w:val="00C1462E"/>
    <w:rsid w:val="00C17CCE"/>
    <w:rsid w:val="00C21D7A"/>
    <w:rsid w:val="00C23DB0"/>
    <w:rsid w:val="00C24C14"/>
    <w:rsid w:val="00C253B6"/>
    <w:rsid w:val="00C274CD"/>
    <w:rsid w:val="00C27F7F"/>
    <w:rsid w:val="00C3050A"/>
    <w:rsid w:val="00C3068A"/>
    <w:rsid w:val="00C306F2"/>
    <w:rsid w:val="00C31882"/>
    <w:rsid w:val="00C3191E"/>
    <w:rsid w:val="00C32578"/>
    <w:rsid w:val="00C32A08"/>
    <w:rsid w:val="00C34E0B"/>
    <w:rsid w:val="00C35413"/>
    <w:rsid w:val="00C36C6D"/>
    <w:rsid w:val="00C37451"/>
    <w:rsid w:val="00C37B9B"/>
    <w:rsid w:val="00C43C0D"/>
    <w:rsid w:val="00C47801"/>
    <w:rsid w:val="00C47884"/>
    <w:rsid w:val="00C50493"/>
    <w:rsid w:val="00C50A05"/>
    <w:rsid w:val="00C50E70"/>
    <w:rsid w:val="00C51118"/>
    <w:rsid w:val="00C5219D"/>
    <w:rsid w:val="00C52408"/>
    <w:rsid w:val="00C5297F"/>
    <w:rsid w:val="00C5321E"/>
    <w:rsid w:val="00C53B05"/>
    <w:rsid w:val="00C54D26"/>
    <w:rsid w:val="00C57C60"/>
    <w:rsid w:val="00C6015E"/>
    <w:rsid w:val="00C601B5"/>
    <w:rsid w:val="00C6126B"/>
    <w:rsid w:val="00C61A8D"/>
    <w:rsid w:val="00C6319F"/>
    <w:rsid w:val="00C64602"/>
    <w:rsid w:val="00C65593"/>
    <w:rsid w:val="00C6621B"/>
    <w:rsid w:val="00C67461"/>
    <w:rsid w:val="00C7066D"/>
    <w:rsid w:val="00C71C17"/>
    <w:rsid w:val="00C7307F"/>
    <w:rsid w:val="00C758B1"/>
    <w:rsid w:val="00C768FC"/>
    <w:rsid w:val="00C76E75"/>
    <w:rsid w:val="00C80573"/>
    <w:rsid w:val="00C80A14"/>
    <w:rsid w:val="00C81D93"/>
    <w:rsid w:val="00C825A9"/>
    <w:rsid w:val="00C82654"/>
    <w:rsid w:val="00C82AF4"/>
    <w:rsid w:val="00C833B7"/>
    <w:rsid w:val="00C840BD"/>
    <w:rsid w:val="00C84C67"/>
    <w:rsid w:val="00C85B0F"/>
    <w:rsid w:val="00C905A7"/>
    <w:rsid w:val="00C90CF6"/>
    <w:rsid w:val="00C92B25"/>
    <w:rsid w:val="00C9400C"/>
    <w:rsid w:val="00C95658"/>
    <w:rsid w:val="00C96073"/>
    <w:rsid w:val="00C960EF"/>
    <w:rsid w:val="00C97E68"/>
    <w:rsid w:val="00CA02A2"/>
    <w:rsid w:val="00CA1E8F"/>
    <w:rsid w:val="00CA2C75"/>
    <w:rsid w:val="00CA46CB"/>
    <w:rsid w:val="00CA7172"/>
    <w:rsid w:val="00CB00E2"/>
    <w:rsid w:val="00CB1A0C"/>
    <w:rsid w:val="00CB2A40"/>
    <w:rsid w:val="00CB2F79"/>
    <w:rsid w:val="00CB2FFE"/>
    <w:rsid w:val="00CB3C32"/>
    <w:rsid w:val="00CB3C9A"/>
    <w:rsid w:val="00CB3D34"/>
    <w:rsid w:val="00CB4874"/>
    <w:rsid w:val="00CB5319"/>
    <w:rsid w:val="00CB5623"/>
    <w:rsid w:val="00CB5FBE"/>
    <w:rsid w:val="00CB6D7D"/>
    <w:rsid w:val="00CC0615"/>
    <w:rsid w:val="00CC141D"/>
    <w:rsid w:val="00CC1BEA"/>
    <w:rsid w:val="00CC1E25"/>
    <w:rsid w:val="00CC4A58"/>
    <w:rsid w:val="00CC4FDD"/>
    <w:rsid w:val="00CC5941"/>
    <w:rsid w:val="00CC648C"/>
    <w:rsid w:val="00CD026C"/>
    <w:rsid w:val="00CD10C3"/>
    <w:rsid w:val="00CD2047"/>
    <w:rsid w:val="00CD3FD4"/>
    <w:rsid w:val="00CD5665"/>
    <w:rsid w:val="00CD5CD5"/>
    <w:rsid w:val="00CD603B"/>
    <w:rsid w:val="00CD6871"/>
    <w:rsid w:val="00CD6963"/>
    <w:rsid w:val="00CD6F14"/>
    <w:rsid w:val="00CD7B53"/>
    <w:rsid w:val="00CD7FFC"/>
    <w:rsid w:val="00CE1EB7"/>
    <w:rsid w:val="00CE1EDC"/>
    <w:rsid w:val="00CE3A5F"/>
    <w:rsid w:val="00CE471A"/>
    <w:rsid w:val="00CE5342"/>
    <w:rsid w:val="00CE7A87"/>
    <w:rsid w:val="00CF4226"/>
    <w:rsid w:val="00CF4DA7"/>
    <w:rsid w:val="00CF5263"/>
    <w:rsid w:val="00CF55A7"/>
    <w:rsid w:val="00CF6737"/>
    <w:rsid w:val="00CF753A"/>
    <w:rsid w:val="00D009A8"/>
    <w:rsid w:val="00D00EFB"/>
    <w:rsid w:val="00D03301"/>
    <w:rsid w:val="00D055CB"/>
    <w:rsid w:val="00D06DD9"/>
    <w:rsid w:val="00D07908"/>
    <w:rsid w:val="00D07C74"/>
    <w:rsid w:val="00D12A64"/>
    <w:rsid w:val="00D15327"/>
    <w:rsid w:val="00D15BFB"/>
    <w:rsid w:val="00D16FEF"/>
    <w:rsid w:val="00D21FFB"/>
    <w:rsid w:val="00D25B96"/>
    <w:rsid w:val="00D25C3D"/>
    <w:rsid w:val="00D276AC"/>
    <w:rsid w:val="00D303B4"/>
    <w:rsid w:val="00D3222C"/>
    <w:rsid w:val="00D33595"/>
    <w:rsid w:val="00D33D6D"/>
    <w:rsid w:val="00D34C94"/>
    <w:rsid w:val="00D374FF"/>
    <w:rsid w:val="00D3798E"/>
    <w:rsid w:val="00D37E29"/>
    <w:rsid w:val="00D44895"/>
    <w:rsid w:val="00D44CC0"/>
    <w:rsid w:val="00D46142"/>
    <w:rsid w:val="00D53482"/>
    <w:rsid w:val="00D54610"/>
    <w:rsid w:val="00D560E1"/>
    <w:rsid w:val="00D565C6"/>
    <w:rsid w:val="00D57D23"/>
    <w:rsid w:val="00D61B4D"/>
    <w:rsid w:val="00D628C8"/>
    <w:rsid w:val="00D629C6"/>
    <w:rsid w:val="00D6338A"/>
    <w:rsid w:val="00D63D22"/>
    <w:rsid w:val="00D64109"/>
    <w:rsid w:val="00D64332"/>
    <w:rsid w:val="00D66157"/>
    <w:rsid w:val="00D674A2"/>
    <w:rsid w:val="00D709D8"/>
    <w:rsid w:val="00D70AFC"/>
    <w:rsid w:val="00D70E8E"/>
    <w:rsid w:val="00D70FEC"/>
    <w:rsid w:val="00D73B8D"/>
    <w:rsid w:val="00D73FB2"/>
    <w:rsid w:val="00D75054"/>
    <w:rsid w:val="00D75C3B"/>
    <w:rsid w:val="00D77743"/>
    <w:rsid w:val="00D80952"/>
    <w:rsid w:val="00D81EFD"/>
    <w:rsid w:val="00D839DD"/>
    <w:rsid w:val="00D8664B"/>
    <w:rsid w:val="00D9018F"/>
    <w:rsid w:val="00D92683"/>
    <w:rsid w:val="00D92B0B"/>
    <w:rsid w:val="00D92DAA"/>
    <w:rsid w:val="00D92E17"/>
    <w:rsid w:val="00D93633"/>
    <w:rsid w:val="00D93682"/>
    <w:rsid w:val="00D944D3"/>
    <w:rsid w:val="00D94BF8"/>
    <w:rsid w:val="00D955AF"/>
    <w:rsid w:val="00D9627E"/>
    <w:rsid w:val="00D96AFE"/>
    <w:rsid w:val="00D9782B"/>
    <w:rsid w:val="00DA02EA"/>
    <w:rsid w:val="00DA14F8"/>
    <w:rsid w:val="00DA19D5"/>
    <w:rsid w:val="00DA1CED"/>
    <w:rsid w:val="00DA685C"/>
    <w:rsid w:val="00DA707D"/>
    <w:rsid w:val="00DA7A0B"/>
    <w:rsid w:val="00DB0E3D"/>
    <w:rsid w:val="00DB2573"/>
    <w:rsid w:val="00DB2FCE"/>
    <w:rsid w:val="00DB5069"/>
    <w:rsid w:val="00DB52DA"/>
    <w:rsid w:val="00DB5B22"/>
    <w:rsid w:val="00DB5CFB"/>
    <w:rsid w:val="00DB5EAC"/>
    <w:rsid w:val="00DB7B84"/>
    <w:rsid w:val="00DC0309"/>
    <w:rsid w:val="00DC0604"/>
    <w:rsid w:val="00DC080F"/>
    <w:rsid w:val="00DC220B"/>
    <w:rsid w:val="00DC25A3"/>
    <w:rsid w:val="00DC3B35"/>
    <w:rsid w:val="00DC3D0B"/>
    <w:rsid w:val="00DC430E"/>
    <w:rsid w:val="00DC4327"/>
    <w:rsid w:val="00DD186A"/>
    <w:rsid w:val="00DD1AEE"/>
    <w:rsid w:val="00DD1B5E"/>
    <w:rsid w:val="00DD4E77"/>
    <w:rsid w:val="00DD50AE"/>
    <w:rsid w:val="00DD6150"/>
    <w:rsid w:val="00DD7090"/>
    <w:rsid w:val="00DD7998"/>
    <w:rsid w:val="00DD7B07"/>
    <w:rsid w:val="00DE1B93"/>
    <w:rsid w:val="00DE1E3E"/>
    <w:rsid w:val="00DE2BB3"/>
    <w:rsid w:val="00DE36ED"/>
    <w:rsid w:val="00DE5901"/>
    <w:rsid w:val="00DE5B40"/>
    <w:rsid w:val="00DE7340"/>
    <w:rsid w:val="00DE7CD8"/>
    <w:rsid w:val="00DE7FBC"/>
    <w:rsid w:val="00DF083A"/>
    <w:rsid w:val="00DF0E5F"/>
    <w:rsid w:val="00DF14AA"/>
    <w:rsid w:val="00DF1C34"/>
    <w:rsid w:val="00DF3295"/>
    <w:rsid w:val="00DF4FC0"/>
    <w:rsid w:val="00DF6850"/>
    <w:rsid w:val="00DF77F3"/>
    <w:rsid w:val="00DF7EB4"/>
    <w:rsid w:val="00E01F6E"/>
    <w:rsid w:val="00E022A6"/>
    <w:rsid w:val="00E03114"/>
    <w:rsid w:val="00E05CC0"/>
    <w:rsid w:val="00E0630F"/>
    <w:rsid w:val="00E06FC0"/>
    <w:rsid w:val="00E10829"/>
    <w:rsid w:val="00E1227E"/>
    <w:rsid w:val="00E13CEF"/>
    <w:rsid w:val="00E1580E"/>
    <w:rsid w:val="00E159F9"/>
    <w:rsid w:val="00E209AF"/>
    <w:rsid w:val="00E21751"/>
    <w:rsid w:val="00E236C5"/>
    <w:rsid w:val="00E24D66"/>
    <w:rsid w:val="00E253E2"/>
    <w:rsid w:val="00E2699E"/>
    <w:rsid w:val="00E26C04"/>
    <w:rsid w:val="00E275E4"/>
    <w:rsid w:val="00E3007C"/>
    <w:rsid w:val="00E316E8"/>
    <w:rsid w:val="00E32447"/>
    <w:rsid w:val="00E32CFD"/>
    <w:rsid w:val="00E33973"/>
    <w:rsid w:val="00E34757"/>
    <w:rsid w:val="00E35018"/>
    <w:rsid w:val="00E35254"/>
    <w:rsid w:val="00E3631F"/>
    <w:rsid w:val="00E410EE"/>
    <w:rsid w:val="00E43580"/>
    <w:rsid w:val="00E443DF"/>
    <w:rsid w:val="00E44B65"/>
    <w:rsid w:val="00E44C9E"/>
    <w:rsid w:val="00E46873"/>
    <w:rsid w:val="00E46A5F"/>
    <w:rsid w:val="00E46CAE"/>
    <w:rsid w:val="00E51737"/>
    <w:rsid w:val="00E51BB4"/>
    <w:rsid w:val="00E53B92"/>
    <w:rsid w:val="00E541A9"/>
    <w:rsid w:val="00E55DB3"/>
    <w:rsid w:val="00E56A0E"/>
    <w:rsid w:val="00E56DD7"/>
    <w:rsid w:val="00E6123A"/>
    <w:rsid w:val="00E61AAB"/>
    <w:rsid w:val="00E632E7"/>
    <w:rsid w:val="00E633E6"/>
    <w:rsid w:val="00E6507A"/>
    <w:rsid w:val="00E65C26"/>
    <w:rsid w:val="00E65E18"/>
    <w:rsid w:val="00E65EEE"/>
    <w:rsid w:val="00E6638F"/>
    <w:rsid w:val="00E66FAB"/>
    <w:rsid w:val="00E6761E"/>
    <w:rsid w:val="00E70046"/>
    <w:rsid w:val="00E710BD"/>
    <w:rsid w:val="00E726BB"/>
    <w:rsid w:val="00E72A75"/>
    <w:rsid w:val="00E734F3"/>
    <w:rsid w:val="00E74A75"/>
    <w:rsid w:val="00E755C1"/>
    <w:rsid w:val="00E7640B"/>
    <w:rsid w:val="00E76CA3"/>
    <w:rsid w:val="00E81ED0"/>
    <w:rsid w:val="00E82985"/>
    <w:rsid w:val="00E82FEE"/>
    <w:rsid w:val="00E84244"/>
    <w:rsid w:val="00E84973"/>
    <w:rsid w:val="00E84C8F"/>
    <w:rsid w:val="00E8589F"/>
    <w:rsid w:val="00E861CD"/>
    <w:rsid w:val="00E873FF"/>
    <w:rsid w:val="00E8761B"/>
    <w:rsid w:val="00E8788E"/>
    <w:rsid w:val="00E87EBE"/>
    <w:rsid w:val="00E90790"/>
    <w:rsid w:val="00E9107E"/>
    <w:rsid w:val="00E9297A"/>
    <w:rsid w:val="00E92EAF"/>
    <w:rsid w:val="00E943A2"/>
    <w:rsid w:val="00E9458D"/>
    <w:rsid w:val="00E95119"/>
    <w:rsid w:val="00E95711"/>
    <w:rsid w:val="00E95A25"/>
    <w:rsid w:val="00E972C3"/>
    <w:rsid w:val="00EA17B6"/>
    <w:rsid w:val="00EA233A"/>
    <w:rsid w:val="00EA5583"/>
    <w:rsid w:val="00EA6ADD"/>
    <w:rsid w:val="00EB0BB0"/>
    <w:rsid w:val="00EB0FC7"/>
    <w:rsid w:val="00EB102C"/>
    <w:rsid w:val="00EB4E84"/>
    <w:rsid w:val="00EB6268"/>
    <w:rsid w:val="00EB6826"/>
    <w:rsid w:val="00EB6D4F"/>
    <w:rsid w:val="00EB7974"/>
    <w:rsid w:val="00EC0DB0"/>
    <w:rsid w:val="00EC1818"/>
    <w:rsid w:val="00EC33D6"/>
    <w:rsid w:val="00EC3D5E"/>
    <w:rsid w:val="00EC43FF"/>
    <w:rsid w:val="00EC4445"/>
    <w:rsid w:val="00EC5A05"/>
    <w:rsid w:val="00EC6E35"/>
    <w:rsid w:val="00EC75DA"/>
    <w:rsid w:val="00EC7B99"/>
    <w:rsid w:val="00ED1CF6"/>
    <w:rsid w:val="00ED1D60"/>
    <w:rsid w:val="00ED5885"/>
    <w:rsid w:val="00ED5E1C"/>
    <w:rsid w:val="00ED725C"/>
    <w:rsid w:val="00EE02DC"/>
    <w:rsid w:val="00EE207A"/>
    <w:rsid w:val="00EE2B72"/>
    <w:rsid w:val="00EE2B7D"/>
    <w:rsid w:val="00EE30E7"/>
    <w:rsid w:val="00EE4E74"/>
    <w:rsid w:val="00EE5FDC"/>
    <w:rsid w:val="00EE68C0"/>
    <w:rsid w:val="00EF0262"/>
    <w:rsid w:val="00EF08BE"/>
    <w:rsid w:val="00EF1432"/>
    <w:rsid w:val="00EF215E"/>
    <w:rsid w:val="00EF2209"/>
    <w:rsid w:val="00EF372E"/>
    <w:rsid w:val="00EF38FB"/>
    <w:rsid w:val="00EF790D"/>
    <w:rsid w:val="00F00338"/>
    <w:rsid w:val="00F01CB3"/>
    <w:rsid w:val="00F0448A"/>
    <w:rsid w:val="00F0504C"/>
    <w:rsid w:val="00F05370"/>
    <w:rsid w:val="00F07057"/>
    <w:rsid w:val="00F07791"/>
    <w:rsid w:val="00F11C3A"/>
    <w:rsid w:val="00F11EE5"/>
    <w:rsid w:val="00F1220F"/>
    <w:rsid w:val="00F12828"/>
    <w:rsid w:val="00F13184"/>
    <w:rsid w:val="00F13B27"/>
    <w:rsid w:val="00F151D8"/>
    <w:rsid w:val="00F160E2"/>
    <w:rsid w:val="00F162F6"/>
    <w:rsid w:val="00F1741C"/>
    <w:rsid w:val="00F21589"/>
    <w:rsid w:val="00F2181B"/>
    <w:rsid w:val="00F21832"/>
    <w:rsid w:val="00F21BFD"/>
    <w:rsid w:val="00F24916"/>
    <w:rsid w:val="00F25539"/>
    <w:rsid w:val="00F25C28"/>
    <w:rsid w:val="00F27505"/>
    <w:rsid w:val="00F300A5"/>
    <w:rsid w:val="00F312D1"/>
    <w:rsid w:val="00F3138E"/>
    <w:rsid w:val="00F31BBE"/>
    <w:rsid w:val="00F32473"/>
    <w:rsid w:val="00F33584"/>
    <w:rsid w:val="00F34C0E"/>
    <w:rsid w:val="00F34D1B"/>
    <w:rsid w:val="00F36A2F"/>
    <w:rsid w:val="00F3758D"/>
    <w:rsid w:val="00F40166"/>
    <w:rsid w:val="00F42E9A"/>
    <w:rsid w:val="00F44319"/>
    <w:rsid w:val="00F4444D"/>
    <w:rsid w:val="00F451C9"/>
    <w:rsid w:val="00F45973"/>
    <w:rsid w:val="00F50E00"/>
    <w:rsid w:val="00F5263D"/>
    <w:rsid w:val="00F529CC"/>
    <w:rsid w:val="00F5313A"/>
    <w:rsid w:val="00F54CB2"/>
    <w:rsid w:val="00F56376"/>
    <w:rsid w:val="00F56E5C"/>
    <w:rsid w:val="00F62026"/>
    <w:rsid w:val="00F6286A"/>
    <w:rsid w:val="00F63376"/>
    <w:rsid w:val="00F65922"/>
    <w:rsid w:val="00F65C7A"/>
    <w:rsid w:val="00F706EC"/>
    <w:rsid w:val="00F71CFA"/>
    <w:rsid w:val="00F71E30"/>
    <w:rsid w:val="00F73E8D"/>
    <w:rsid w:val="00F754BF"/>
    <w:rsid w:val="00F7586B"/>
    <w:rsid w:val="00F75E5B"/>
    <w:rsid w:val="00F76301"/>
    <w:rsid w:val="00F77EF3"/>
    <w:rsid w:val="00F83D93"/>
    <w:rsid w:val="00F840D9"/>
    <w:rsid w:val="00F8458D"/>
    <w:rsid w:val="00F84E77"/>
    <w:rsid w:val="00F85348"/>
    <w:rsid w:val="00F860A7"/>
    <w:rsid w:val="00F872A5"/>
    <w:rsid w:val="00F876EA"/>
    <w:rsid w:val="00F901AB"/>
    <w:rsid w:val="00F90428"/>
    <w:rsid w:val="00F90D13"/>
    <w:rsid w:val="00F9150B"/>
    <w:rsid w:val="00F918F3"/>
    <w:rsid w:val="00F9321B"/>
    <w:rsid w:val="00F93AB8"/>
    <w:rsid w:val="00F962DD"/>
    <w:rsid w:val="00F971C7"/>
    <w:rsid w:val="00F9762B"/>
    <w:rsid w:val="00F97E46"/>
    <w:rsid w:val="00FA4831"/>
    <w:rsid w:val="00FA73CD"/>
    <w:rsid w:val="00FB00AB"/>
    <w:rsid w:val="00FB059E"/>
    <w:rsid w:val="00FB0D0D"/>
    <w:rsid w:val="00FB19DD"/>
    <w:rsid w:val="00FB3D85"/>
    <w:rsid w:val="00FB3F45"/>
    <w:rsid w:val="00FB525E"/>
    <w:rsid w:val="00FB6501"/>
    <w:rsid w:val="00FC2BCA"/>
    <w:rsid w:val="00FC3CC9"/>
    <w:rsid w:val="00FC62DF"/>
    <w:rsid w:val="00FC6B60"/>
    <w:rsid w:val="00FC6C89"/>
    <w:rsid w:val="00FC7C36"/>
    <w:rsid w:val="00FD35EA"/>
    <w:rsid w:val="00FD448C"/>
    <w:rsid w:val="00FD48FF"/>
    <w:rsid w:val="00FD5806"/>
    <w:rsid w:val="00FD660C"/>
    <w:rsid w:val="00FE0623"/>
    <w:rsid w:val="00FE0FC8"/>
    <w:rsid w:val="00FE36C6"/>
    <w:rsid w:val="00FE382D"/>
    <w:rsid w:val="00FE3D60"/>
    <w:rsid w:val="00FE4523"/>
    <w:rsid w:val="00FE69E1"/>
    <w:rsid w:val="00FF01C9"/>
    <w:rsid w:val="00FF0608"/>
    <w:rsid w:val="00FF54C5"/>
    <w:rsid w:val="00FF5A46"/>
    <w:rsid w:val="00FF5C2E"/>
    <w:rsid w:val="00FF6112"/>
    <w:rsid w:val="00FF7318"/>
    <w:rsid w:val="00FF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3" type="connector" idref="#_x0000_s1078"/>
        <o:r id="V:Rule4"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466"/>
    <w:pPr>
      <w:spacing w:after="200" w:line="276" w:lineRule="auto"/>
    </w:pPr>
    <w:rPr>
      <w:sz w:val="22"/>
      <w:szCs w:val="22"/>
      <w:lang w:eastAsia="en-US"/>
    </w:rPr>
  </w:style>
  <w:style w:type="paragraph" w:styleId="1">
    <w:name w:val="heading 1"/>
    <w:basedOn w:val="a"/>
    <w:next w:val="a"/>
    <w:link w:val="10"/>
    <w:uiPriority w:val="99"/>
    <w:qFormat/>
    <w:locked/>
    <w:rsid w:val="004708C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4708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145AF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145AF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8C7"/>
    <w:rPr>
      <w:rFonts w:ascii="Cambria" w:hAnsi="Cambria"/>
      <w:b/>
      <w:kern w:val="32"/>
      <w:sz w:val="32"/>
      <w:lang w:eastAsia="en-US"/>
    </w:rPr>
  </w:style>
  <w:style w:type="character" w:customStyle="1" w:styleId="20">
    <w:name w:val="Заголовок 2 Знак"/>
    <w:link w:val="2"/>
    <w:uiPriority w:val="99"/>
    <w:locked/>
    <w:rsid w:val="004708C7"/>
    <w:rPr>
      <w:rFonts w:ascii="Cambria" w:hAnsi="Cambria"/>
      <w:b/>
      <w:i/>
      <w:sz w:val="28"/>
      <w:lang w:eastAsia="en-US"/>
    </w:rPr>
  </w:style>
  <w:style w:type="character" w:customStyle="1" w:styleId="30">
    <w:name w:val="Заголовок 3 Знак"/>
    <w:link w:val="3"/>
    <w:uiPriority w:val="99"/>
    <w:locked/>
    <w:rsid w:val="00145AFA"/>
    <w:rPr>
      <w:rFonts w:ascii="Cambria" w:hAnsi="Cambria"/>
      <w:b/>
      <w:sz w:val="26"/>
      <w:lang w:eastAsia="en-US"/>
    </w:rPr>
  </w:style>
  <w:style w:type="character" w:customStyle="1" w:styleId="40">
    <w:name w:val="Заголовок 4 Знак"/>
    <w:link w:val="4"/>
    <w:uiPriority w:val="99"/>
    <w:locked/>
    <w:rsid w:val="00145AFA"/>
    <w:rPr>
      <w:rFonts w:ascii="Calibri" w:hAnsi="Calibri"/>
      <w:b/>
      <w:sz w:val="28"/>
      <w:lang w:eastAsia="en-US"/>
    </w:rPr>
  </w:style>
  <w:style w:type="paragraph" w:styleId="a3">
    <w:name w:val="List Paragraph"/>
    <w:basedOn w:val="a"/>
    <w:uiPriority w:val="99"/>
    <w:qFormat/>
    <w:rsid w:val="00D944D3"/>
    <w:pPr>
      <w:ind w:left="720"/>
      <w:contextualSpacing/>
    </w:pPr>
  </w:style>
  <w:style w:type="paragraph" w:styleId="a4">
    <w:name w:val="Normal (Web)"/>
    <w:basedOn w:val="a"/>
    <w:uiPriority w:val="99"/>
    <w:rsid w:val="00F25539"/>
    <w:pPr>
      <w:spacing w:before="100" w:beforeAutospacing="1" w:after="100" w:afterAutospacing="1" w:line="240" w:lineRule="auto"/>
    </w:pPr>
    <w:rPr>
      <w:rFonts w:ascii="Times New Roman" w:hAnsi="Times New Roman"/>
      <w:sz w:val="24"/>
      <w:szCs w:val="24"/>
      <w:lang w:eastAsia="ru-RU"/>
    </w:rPr>
  </w:style>
  <w:style w:type="character" w:styleId="a5">
    <w:name w:val="Strong"/>
    <w:uiPriority w:val="99"/>
    <w:qFormat/>
    <w:locked/>
    <w:rsid w:val="00F25539"/>
    <w:rPr>
      <w:rFonts w:cs="Times New Roman"/>
      <w:b/>
    </w:rPr>
  </w:style>
  <w:style w:type="paragraph" w:customStyle="1" w:styleId="a6">
    <w:name w:val="Знак"/>
    <w:basedOn w:val="a"/>
    <w:uiPriority w:val="99"/>
    <w:rsid w:val="00B16FA4"/>
    <w:pPr>
      <w:pageBreakBefore/>
      <w:spacing w:after="160" w:line="360" w:lineRule="auto"/>
    </w:pPr>
    <w:rPr>
      <w:rFonts w:ascii="Times New Roman" w:eastAsia="Times New Roman" w:hAnsi="Times New Roman"/>
      <w:sz w:val="28"/>
      <w:szCs w:val="28"/>
      <w:lang w:val="en-US"/>
    </w:rPr>
  </w:style>
  <w:style w:type="paragraph" w:styleId="a7">
    <w:name w:val="header"/>
    <w:basedOn w:val="a"/>
    <w:link w:val="a8"/>
    <w:uiPriority w:val="99"/>
    <w:rsid w:val="00160A2E"/>
    <w:pPr>
      <w:tabs>
        <w:tab w:val="center" w:pos="4677"/>
        <w:tab w:val="right" w:pos="9355"/>
      </w:tabs>
    </w:pPr>
  </w:style>
  <w:style w:type="character" w:customStyle="1" w:styleId="a8">
    <w:name w:val="Верхний колонтитул Знак"/>
    <w:link w:val="a7"/>
    <w:uiPriority w:val="99"/>
    <w:locked/>
    <w:rsid w:val="00160A2E"/>
    <w:rPr>
      <w:sz w:val="22"/>
      <w:lang w:eastAsia="en-US"/>
    </w:rPr>
  </w:style>
  <w:style w:type="paragraph" w:styleId="a9">
    <w:name w:val="footer"/>
    <w:basedOn w:val="a"/>
    <w:link w:val="aa"/>
    <w:uiPriority w:val="99"/>
    <w:rsid w:val="00160A2E"/>
    <w:pPr>
      <w:tabs>
        <w:tab w:val="center" w:pos="4677"/>
        <w:tab w:val="right" w:pos="9355"/>
      </w:tabs>
    </w:pPr>
  </w:style>
  <w:style w:type="character" w:customStyle="1" w:styleId="aa">
    <w:name w:val="Нижний колонтитул Знак"/>
    <w:link w:val="a9"/>
    <w:uiPriority w:val="99"/>
    <w:locked/>
    <w:rsid w:val="00160A2E"/>
    <w:rPr>
      <w:sz w:val="22"/>
      <w:lang w:eastAsia="en-US"/>
    </w:rPr>
  </w:style>
  <w:style w:type="character" w:styleId="ab">
    <w:name w:val="Hyperlink"/>
    <w:uiPriority w:val="99"/>
    <w:rsid w:val="00C3050A"/>
    <w:rPr>
      <w:rFonts w:cs="Times New Roman"/>
      <w:color w:val="0000FF"/>
      <w:u w:val="single"/>
    </w:rPr>
  </w:style>
  <w:style w:type="table" w:styleId="ac">
    <w:name w:val="Table Grid"/>
    <w:basedOn w:val="a1"/>
    <w:uiPriority w:val="99"/>
    <w:locked/>
    <w:rsid w:val="00EC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4719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471928"/>
  </w:style>
  <w:style w:type="paragraph" w:styleId="ad">
    <w:name w:val="Title"/>
    <w:basedOn w:val="a"/>
    <w:next w:val="a"/>
    <w:link w:val="ae"/>
    <w:uiPriority w:val="99"/>
    <w:qFormat/>
    <w:locked/>
    <w:rsid w:val="004708C7"/>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link w:val="ad"/>
    <w:uiPriority w:val="99"/>
    <w:locked/>
    <w:rsid w:val="004708C7"/>
    <w:rPr>
      <w:rFonts w:ascii="Cambria" w:hAnsi="Cambria"/>
      <w:b/>
      <w:kern w:val="28"/>
      <w:sz w:val="32"/>
      <w:lang w:eastAsia="en-US"/>
    </w:rPr>
  </w:style>
  <w:style w:type="character" w:customStyle="1" w:styleId="c1">
    <w:name w:val="c1"/>
    <w:uiPriority w:val="99"/>
    <w:rsid w:val="00576340"/>
  </w:style>
  <w:style w:type="paragraph" w:customStyle="1" w:styleId="c9">
    <w:name w:val="c9"/>
    <w:basedOn w:val="a"/>
    <w:uiPriority w:val="99"/>
    <w:rsid w:val="0057634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99"/>
    <w:qFormat/>
    <w:locked/>
    <w:rsid w:val="00145AFA"/>
    <w:rPr>
      <w:rFonts w:cs="Times New Roman"/>
      <w:i/>
    </w:rPr>
  </w:style>
  <w:style w:type="paragraph" w:styleId="af0">
    <w:name w:val="Balloon Text"/>
    <w:basedOn w:val="a"/>
    <w:link w:val="af1"/>
    <w:uiPriority w:val="99"/>
    <w:semiHidden/>
    <w:rsid w:val="00424B75"/>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424B75"/>
    <w:rPr>
      <w:rFonts w:ascii="Tahoma" w:hAnsi="Tahoma" w:cs="Tahoma"/>
      <w:sz w:val="16"/>
      <w:szCs w:val="16"/>
      <w:lang w:eastAsia="en-US"/>
    </w:rPr>
  </w:style>
  <w:style w:type="paragraph" w:styleId="af2">
    <w:name w:val="Body Text Indent"/>
    <w:basedOn w:val="a"/>
    <w:link w:val="af3"/>
    <w:uiPriority w:val="99"/>
    <w:rsid w:val="00862A41"/>
    <w:pPr>
      <w:spacing w:after="120"/>
      <w:ind w:left="283"/>
    </w:pPr>
  </w:style>
  <w:style w:type="character" w:customStyle="1" w:styleId="af3">
    <w:name w:val="Основной текст с отступом Знак"/>
    <w:link w:val="af2"/>
    <w:uiPriority w:val="99"/>
    <w:locked/>
    <w:rsid w:val="00862A41"/>
    <w:rPr>
      <w:rFonts w:cs="Times New Roman"/>
      <w:sz w:val="22"/>
      <w:szCs w:val="22"/>
      <w:lang w:eastAsia="en-US"/>
    </w:rPr>
  </w:style>
  <w:style w:type="table" w:customStyle="1" w:styleId="11">
    <w:name w:val="Сетка таблицы1"/>
    <w:uiPriority w:val="99"/>
    <w:rsid w:val="00273DE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477A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Plain Text"/>
    <w:basedOn w:val="a"/>
    <w:link w:val="af5"/>
    <w:uiPriority w:val="99"/>
    <w:rsid w:val="00CA46CB"/>
    <w:pPr>
      <w:spacing w:after="0" w:line="240" w:lineRule="auto"/>
    </w:pPr>
    <w:rPr>
      <w:rFonts w:ascii="Consolas" w:hAnsi="Consolas"/>
      <w:sz w:val="21"/>
      <w:szCs w:val="21"/>
      <w:lang w:eastAsia="ru-RU"/>
    </w:rPr>
  </w:style>
  <w:style w:type="character" w:customStyle="1" w:styleId="PlainTextChar">
    <w:name w:val="Plain Text Char"/>
    <w:uiPriority w:val="99"/>
    <w:semiHidden/>
    <w:rsid w:val="0082257C"/>
    <w:rPr>
      <w:rFonts w:ascii="Courier New" w:hAnsi="Courier New" w:cs="Courier New"/>
      <w:sz w:val="20"/>
      <w:szCs w:val="20"/>
      <w:lang w:eastAsia="en-US"/>
    </w:rPr>
  </w:style>
  <w:style w:type="character" w:customStyle="1" w:styleId="af5">
    <w:name w:val="Текст Знак"/>
    <w:link w:val="af4"/>
    <w:uiPriority w:val="99"/>
    <w:locked/>
    <w:rsid w:val="00CA46CB"/>
    <w:rPr>
      <w:rFonts w:ascii="Consolas" w:hAnsi="Consolas"/>
      <w:sz w:val="21"/>
      <w:lang w:eastAsia="ru-RU"/>
    </w:rPr>
  </w:style>
  <w:style w:type="paragraph" w:styleId="af6">
    <w:name w:val="Body Text"/>
    <w:basedOn w:val="a"/>
    <w:link w:val="af7"/>
    <w:uiPriority w:val="99"/>
    <w:semiHidden/>
    <w:unhideWhenUsed/>
    <w:rsid w:val="00287AFA"/>
    <w:pPr>
      <w:spacing w:after="120"/>
    </w:pPr>
  </w:style>
  <w:style w:type="character" w:customStyle="1" w:styleId="af7">
    <w:name w:val="Основной текст Знак"/>
    <w:basedOn w:val="a0"/>
    <w:link w:val="af6"/>
    <w:uiPriority w:val="99"/>
    <w:semiHidden/>
    <w:rsid w:val="00287AF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8497511">
      <w:marLeft w:val="0"/>
      <w:marRight w:val="0"/>
      <w:marTop w:val="0"/>
      <w:marBottom w:val="0"/>
      <w:divBdr>
        <w:top w:val="none" w:sz="0" w:space="0" w:color="auto"/>
        <w:left w:val="none" w:sz="0" w:space="0" w:color="auto"/>
        <w:bottom w:val="none" w:sz="0" w:space="0" w:color="auto"/>
        <w:right w:val="none" w:sz="0" w:space="0" w:color="auto"/>
      </w:divBdr>
    </w:div>
    <w:div w:id="798497512">
      <w:marLeft w:val="0"/>
      <w:marRight w:val="0"/>
      <w:marTop w:val="0"/>
      <w:marBottom w:val="0"/>
      <w:divBdr>
        <w:top w:val="none" w:sz="0" w:space="0" w:color="auto"/>
        <w:left w:val="none" w:sz="0" w:space="0" w:color="auto"/>
        <w:bottom w:val="none" w:sz="0" w:space="0" w:color="auto"/>
        <w:right w:val="none" w:sz="0" w:space="0" w:color="auto"/>
      </w:divBdr>
    </w:div>
    <w:div w:id="798497513">
      <w:marLeft w:val="0"/>
      <w:marRight w:val="0"/>
      <w:marTop w:val="0"/>
      <w:marBottom w:val="0"/>
      <w:divBdr>
        <w:top w:val="none" w:sz="0" w:space="0" w:color="auto"/>
        <w:left w:val="none" w:sz="0" w:space="0" w:color="auto"/>
        <w:bottom w:val="none" w:sz="0" w:space="0" w:color="auto"/>
        <w:right w:val="none" w:sz="0" w:space="0" w:color="auto"/>
      </w:divBdr>
    </w:div>
    <w:div w:id="798497514">
      <w:marLeft w:val="0"/>
      <w:marRight w:val="0"/>
      <w:marTop w:val="0"/>
      <w:marBottom w:val="0"/>
      <w:divBdr>
        <w:top w:val="none" w:sz="0" w:space="0" w:color="auto"/>
        <w:left w:val="none" w:sz="0" w:space="0" w:color="auto"/>
        <w:bottom w:val="none" w:sz="0" w:space="0" w:color="auto"/>
        <w:right w:val="none" w:sz="0" w:space="0" w:color="auto"/>
      </w:divBdr>
    </w:div>
    <w:div w:id="798497515">
      <w:marLeft w:val="0"/>
      <w:marRight w:val="0"/>
      <w:marTop w:val="0"/>
      <w:marBottom w:val="0"/>
      <w:divBdr>
        <w:top w:val="none" w:sz="0" w:space="0" w:color="auto"/>
        <w:left w:val="none" w:sz="0" w:space="0" w:color="auto"/>
        <w:bottom w:val="none" w:sz="0" w:space="0" w:color="auto"/>
        <w:right w:val="none" w:sz="0" w:space="0" w:color="auto"/>
      </w:divBdr>
    </w:div>
    <w:div w:id="798497516">
      <w:marLeft w:val="0"/>
      <w:marRight w:val="0"/>
      <w:marTop w:val="0"/>
      <w:marBottom w:val="0"/>
      <w:divBdr>
        <w:top w:val="none" w:sz="0" w:space="0" w:color="auto"/>
        <w:left w:val="none" w:sz="0" w:space="0" w:color="auto"/>
        <w:bottom w:val="none" w:sz="0" w:space="0" w:color="auto"/>
        <w:right w:val="none" w:sz="0" w:space="0" w:color="auto"/>
      </w:divBdr>
    </w:div>
    <w:div w:id="798497517">
      <w:marLeft w:val="0"/>
      <w:marRight w:val="0"/>
      <w:marTop w:val="0"/>
      <w:marBottom w:val="0"/>
      <w:divBdr>
        <w:top w:val="none" w:sz="0" w:space="0" w:color="auto"/>
        <w:left w:val="none" w:sz="0" w:space="0" w:color="auto"/>
        <w:bottom w:val="none" w:sz="0" w:space="0" w:color="auto"/>
        <w:right w:val="none" w:sz="0" w:space="0" w:color="auto"/>
      </w:divBdr>
    </w:div>
    <w:div w:id="798497518">
      <w:marLeft w:val="0"/>
      <w:marRight w:val="0"/>
      <w:marTop w:val="0"/>
      <w:marBottom w:val="0"/>
      <w:divBdr>
        <w:top w:val="none" w:sz="0" w:space="0" w:color="auto"/>
        <w:left w:val="none" w:sz="0" w:space="0" w:color="auto"/>
        <w:bottom w:val="none" w:sz="0" w:space="0" w:color="auto"/>
        <w:right w:val="none" w:sz="0" w:space="0" w:color="auto"/>
      </w:divBdr>
    </w:div>
    <w:div w:id="798497519">
      <w:marLeft w:val="0"/>
      <w:marRight w:val="0"/>
      <w:marTop w:val="0"/>
      <w:marBottom w:val="0"/>
      <w:divBdr>
        <w:top w:val="none" w:sz="0" w:space="0" w:color="auto"/>
        <w:left w:val="none" w:sz="0" w:space="0" w:color="auto"/>
        <w:bottom w:val="none" w:sz="0" w:space="0" w:color="auto"/>
        <w:right w:val="none" w:sz="0" w:space="0" w:color="auto"/>
      </w:divBdr>
    </w:div>
    <w:div w:id="798497520">
      <w:marLeft w:val="0"/>
      <w:marRight w:val="0"/>
      <w:marTop w:val="0"/>
      <w:marBottom w:val="0"/>
      <w:divBdr>
        <w:top w:val="none" w:sz="0" w:space="0" w:color="auto"/>
        <w:left w:val="none" w:sz="0" w:space="0" w:color="auto"/>
        <w:bottom w:val="none" w:sz="0" w:space="0" w:color="auto"/>
        <w:right w:val="none" w:sz="0" w:space="0" w:color="auto"/>
      </w:divBdr>
    </w:div>
    <w:div w:id="798497521">
      <w:marLeft w:val="0"/>
      <w:marRight w:val="0"/>
      <w:marTop w:val="0"/>
      <w:marBottom w:val="0"/>
      <w:divBdr>
        <w:top w:val="none" w:sz="0" w:space="0" w:color="auto"/>
        <w:left w:val="none" w:sz="0" w:space="0" w:color="auto"/>
        <w:bottom w:val="none" w:sz="0" w:space="0" w:color="auto"/>
        <w:right w:val="none" w:sz="0" w:space="0" w:color="auto"/>
      </w:divBdr>
    </w:div>
    <w:div w:id="798497522">
      <w:marLeft w:val="0"/>
      <w:marRight w:val="0"/>
      <w:marTop w:val="0"/>
      <w:marBottom w:val="0"/>
      <w:divBdr>
        <w:top w:val="none" w:sz="0" w:space="0" w:color="auto"/>
        <w:left w:val="none" w:sz="0" w:space="0" w:color="auto"/>
        <w:bottom w:val="none" w:sz="0" w:space="0" w:color="auto"/>
        <w:right w:val="none" w:sz="0" w:space="0" w:color="auto"/>
      </w:divBdr>
    </w:div>
    <w:div w:id="798497524">
      <w:marLeft w:val="0"/>
      <w:marRight w:val="0"/>
      <w:marTop w:val="0"/>
      <w:marBottom w:val="0"/>
      <w:divBdr>
        <w:top w:val="none" w:sz="0" w:space="0" w:color="auto"/>
        <w:left w:val="none" w:sz="0" w:space="0" w:color="auto"/>
        <w:bottom w:val="none" w:sz="0" w:space="0" w:color="auto"/>
        <w:right w:val="none" w:sz="0" w:space="0" w:color="auto"/>
      </w:divBdr>
    </w:div>
    <w:div w:id="798497526">
      <w:marLeft w:val="0"/>
      <w:marRight w:val="0"/>
      <w:marTop w:val="0"/>
      <w:marBottom w:val="0"/>
      <w:divBdr>
        <w:top w:val="none" w:sz="0" w:space="0" w:color="auto"/>
        <w:left w:val="none" w:sz="0" w:space="0" w:color="auto"/>
        <w:bottom w:val="none" w:sz="0" w:space="0" w:color="auto"/>
        <w:right w:val="none" w:sz="0" w:space="0" w:color="auto"/>
      </w:divBdr>
    </w:div>
    <w:div w:id="798497527">
      <w:marLeft w:val="0"/>
      <w:marRight w:val="0"/>
      <w:marTop w:val="0"/>
      <w:marBottom w:val="0"/>
      <w:divBdr>
        <w:top w:val="none" w:sz="0" w:space="0" w:color="auto"/>
        <w:left w:val="none" w:sz="0" w:space="0" w:color="auto"/>
        <w:bottom w:val="none" w:sz="0" w:space="0" w:color="auto"/>
        <w:right w:val="none" w:sz="0" w:space="0" w:color="auto"/>
      </w:divBdr>
    </w:div>
    <w:div w:id="798497528">
      <w:marLeft w:val="0"/>
      <w:marRight w:val="0"/>
      <w:marTop w:val="0"/>
      <w:marBottom w:val="0"/>
      <w:divBdr>
        <w:top w:val="none" w:sz="0" w:space="0" w:color="auto"/>
        <w:left w:val="none" w:sz="0" w:space="0" w:color="auto"/>
        <w:bottom w:val="none" w:sz="0" w:space="0" w:color="auto"/>
        <w:right w:val="none" w:sz="0" w:space="0" w:color="auto"/>
      </w:divBdr>
    </w:div>
    <w:div w:id="798497530">
      <w:marLeft w:val="0"/>
      <w:marRight w:val="0"/>
      <w:marTop w:val="0"/>
      <w:marBottom w:val="0"/>
      <w:divBdr>
        <w:top w:val="none" w:sz="0" w:space="0" w:color="auto"/>
        <w:left w:val="none" w:sz="0" w:space="0" w:color="auto"/>
        <w:bottom w:val="none" w:sz="0" w:space="0" w:color="auto"/>
        <w:right w:val="none" w:sz="0" w:space="0" w:color="auto"/>
      </w:divBdr>
    </w:div>
    <w:div w:id="798497531">
      <w:marLeft w:val="0"/>
      <w:marRight w:val="0"/>
      <w:marTop w:val="0"/>
      <w:marBottom w:val="0"/>
      <w:divBdr>
        <w:top w:val="none" w:sz="0" w:space="0" w:color="auto"/>
        <w:left w:val="none" w:sz="0" w:space="0" w:color="auto"/>
        <w:bottom w:val="none" w:sz="0" w:space="0" w:color="auto"/>
        <w:right w:val="none" w:sz="0" w:space="0" w:color="auto"/>
      </w:divBdr>
    </w:div>
    <w:div w:id="798497532">
      <w:marLeft w:val="0"/>
      <w:marRight w:val="0"/>
      <w:marTop w:val="0"/>
      <w:marBottom w:val="0"/>
      <w:divBdr>
        <w:top w:val="none" w:sz="0" w:space="0" w:color="auto"/>
        <w:left w:val="none" w:sz="0" w:space="0" w:color="auto"/>
        <w:bottom w:val="none" w:sz="0" w:space="0" w:color="auto"/>
        <w:right w:val="none" w:sz="0" w:space="0" w:color="auto"/>
      </w:divBdr>
    </w:div>
    <w:div w:id="798497533">
      <w:marLeft w:val="0"/>
      <w:marRight w:val="0"/>
      <w:marTop w:val="0"/>
      <w:marBottom w:val="0"/>
      <w:divBdr>
        <w:top w:val="none" w:sz="0" w:space="0" w:color="auto"/>
        <w:left w:val="none" w:sz="0" w:space="0" w:color="auto"/>
        <w:bottom w:val="none" w:sz="0" w:space="0" w:color="auto"/>
        <w:right w:val="none" w:sz="0" w:space="0" w:color="auto"/>
      </w:divBdr>
    </w:div>
    <w:div w:id="798497534">
      <w:marLeft w:val="0"/>
      <w:marRight w:val="0"/>
      <w:marTop w:val="0"/>
      <w:marBottom w:val="0"/>
      <w:divBdr>
        <w:top w:val="none" w:sz="0" w:space="0" w:color="auto"/>
        <w:left w:val="none" w:sz="0" w:space="0" w:color="auto"/>
        <w:bottom w:val="none" w:sz="0" w:space="0" w:color="auto"/>
        <w:right w:val="none" w:sz="0" w:space="0" w:color="auto"/>
      </w:divBdr>
    </w:div>
    <w:div w:id="798497535">
      <w:marLeft w:val="0"/>
      <w:marRight w:val="0"/>
      <w:marTop w:val="0"/>
      <w:marBottom w:val="0"/>
      <w:divBdr>
        <w:top w:val="none" w:sz="0" w:space="0" w:color="auto"/>
        <w:left w:val="none" w:sz="0" w:space="0" w:color="auto"/>
        <w:bottom w:val="none" w:sz="0" w:space="0" w:color="auto"/>
        <w:right w:val="none" w:sz="0" w:space="0" w:color="auto"/>
      </w:divBdr>
    </w:div>
    <w:div w:id="798497536">
      <w:marLeft w:val="0"/>
      <w:marRight w:val="0"/>
      <w:marTop w:val="0"/>
      <w:marBottom w:val="0"/>
      <w:divBdr>
        <w:top w:val="none" w:sz="0" w:space="0" w:color="auto"/>
        <w:left w:val="none" w:sz="0" w:space="0" w:color="auto"/>
        <w:bottom w:val="none" w:sz="0" w:space="0" w:color="auto"/>
        <w:right w:val="none" w:sz="0" w:space="0" w:color="auto"/>
      </w:divBdr>
      <w:divsChild>
        <w:div w:id="798497546">
          <w:marLeft w:val="547"/>
          <w:marRight w:val="0"/>
          <w:marTop w:val="134"/>
          <w:marBottom w:val="0"/>
          <w:divBdr>
            <w:top w:val="none" w:sz="0" w:space="0" w:color="auto"/>
            <w:left w:val="none" w:sz="0" w:space="0" w:color="auto"/>
            <w:bottom w:val="none" w:sz="0" w:space="0" w:color="auto"/>
            <w:right w:val="none" w:sz="0" w:space="0" w:color="auto"/>
          </w:divBdr>
        </w:div>
      </w:divsChild>
    </w:div>
    <w:div w:id="798497537">
      <w:marLeft w:val="0"/>
      <w:marRight w:val="0"/>
      <w:marTop w:val="0"/>
      <w:marBottom w:val="0"/>
      <w:divBdr>
        <w:top w:val="none" w:sz="0" w:space="0" w:color="auto"/>
        <w:left w:val="none" w:sz="0" w:space="0" w:color="auto"/>
        <w:bottom w:val="none" w:sz="0" w:space="0" w:color="auto"/>
        <w:right w:val="none" w:sz="0" w:space="0" w:color="auto"/>
      </w:divBdr>
    </w:div>
    <w:div w:id="798497538">
      <w:marLeft w:val="0"/>
      <w:marRight w:val="0"/>
      <w:marTop w:val="0"/>
      <w:marBottom w:val="0"/>
      <w:divBdr>
        <w:top w:val="none" w:sz="0" w:space="0" w:color="auto"/>
        <w:left w:val="none" w:sz="0" w:space="0" w:color="auto"/>
        <w:bottom w:val="none" w:sz="0" w:space="0" w:color="auto"/>
        <w:right w:val="none" w:sz="0" w:space="0" w:color="auto"/>
      </w:divBdr>
    </w:div>
    <w:div w:id="798497539">
      <w:marLeft w:val="0"/>
      <w:marRight w:val="0"/>
      <w:marTop w:val="0"/>
      <w:marBottom w:val="0"/>
      <w:divBdr>
        <w:top w:val="none" w:sz="0" w:space="0" w:color="auto"/>
        <w:left w:val="none" w:sz="0" w:space="0" w:color="auto"/>
        <w:bottom w:val="none" w:sz="0" w:space="0" w:color="auto"/>
        <w:right w:val="none" w:sz="0" w:space="0" w:color="auto"/>
      </w:divBdr>
    </w:div>
    <w:div w:id="798497540">
      <w:marLeft w:val="0"/>
      <w:marRight w:val="0"/>
      <w:marTop w:val="0"/>
      <w:marBottom w:val="0"/>
      <w:divBdr>
        <w:top w:val="none" w:sz="0" w:space="0" w:color="auto"/>
        <w:left w:val="none" w:sz="0" w:space="0" w:color="auto"/>
        <w:bottom w:val="none" w:sz="0" w:space="0" w:color="auto"/>
        <w:right w:val="none" w:sz="0" w:space="0" w:color="auto"/>
      </w:divBdr>
    </w:div>
    <w:div w:id="798497541">
      <w:marLeft w:val="0"/>
      <w:marRight w:val="0"/>
      <w:marTop w:val="0"/>
      <w:marBottom w:val="0"/>
      <w:divBdr>
        <w:top w:val="none" w:sz="0" w:space="0" w:color="auto"/>
        <w:left w:val="none" w:sz="0" w:space="0" w:color="auto"/>
        <w:bottom w:val="none" w:sz="0" w:space="0" w:color="auto"/>
        <w:right w:val="none" w:sz="0" w:space="0" w:color="auto"/>
      </w:divBdr>
      <w:divsChild>
        <w:div w:id="798497548">
          <w:marLeft w:val="0"/>
          <w:marRight w:val="0"/>
          <w:marTop w:val="0"/>
          <w:marBottom w:val="0"/>
          <w:divBdr>
            <w:top w:val="none" w:sz="0" w:space="0" w:color="auto"/>
            <w:left w:val="none" w:sz="0" w:space="0" w:color="auto"/>
            <w:bottom w:val="none" w:sz="0" w:space="0" w:color="auto"/>
            <w:right w:val="none" w:sz="0" w:space="0" w:color="auto"/>
          </w:divBdr>
          <w:divsChild>
            <w:div w:id="798497523">
              <w:marLeft w:val="0"/>
              <w:marRight w:val="0"/>
              <w:marTop w:val="0"/>
              <w:marBottom w:val="0"/>
              <w:divBdr>
                <w:top w:val="none" w:sz="0" w:space="0" w:color="auto"/>
                <w:left w:val="none" w:sz="0" w:space="0" w:color="auto"/>
                <w:bottom w:val="none" w:sz="0" w:space="0" w:color="auto"/>
                <w:right w:val="none" w:sz="0" w:space="0" w:color="auto"/>
              </w:divBdr>
              <w:divsChild>
                <w:div w:id="798497529">
                  <w:marLeft w:val="0"/>
                  <w:marRight w:val="0"/>
                  <w:marTop w:val="0"/>
                  <w:marBottom w:val="0"/>
                  <w:divBdr>
                    <w:top w:val="none" w:sz="0" w:space="0" w:color="auto"/>
                    <w:left w:val="none" w:sz="0" w:space="0" w:color="auto"/>
                    <w:bottom w:val="none" w:sz="0" w:space="0" w:color="auto"/>
                    <w:right w:val="none" w:sz="0" w:space="0" w:color="auto"/>
                  </w:divBdr>
                  <w:divsChild>
                    <w:div w:id="798497510">
                      <w:marLeft w:val="0"/>
                      <w:marRight w:val="0"/>
                      <w:marTop w:val="0"/>
                      <w:marBottom w:val="0"/>
                      <w:divBdr>
                        <w:top w:val="none" w:sz="0" w:space="0" w:color="auto"/>
                        <w:left w:val="none" w:sz="0" w:space="0" w:color="auto"/>
                        <w:bottom w:val="none" w:sz="0" w:space="0" w:color="auto"/>
                        <w:right w:val="none" w:sz="0" w:space="0" w:color="auto"/>
                      </w:divBdr>
                    </w:div>
                    <w:div w:id="798497525">
                      <w:marLeft w:val="0"/>
                      <w:marRight w:val="0"/>
                      <w:marTop w:val="0"/>
                      <w:marBottom w:val="0"/>
                      <w:divBdr>
                        <w:top w:val="none" w:sz="0" w:space="0" w:color="auto"/>
                        <w:left w:val="none" w:sz="0" w:space="0" w:color="auto"/>
                        <w:bottom w:val="none" w:sz="0" w:space="0" w:color="auto"/>
                        <w:right w:val="none" w:sz="0" w:space="0" w:color="auto"/>
                      </w:divBdr>
                    </w:div>
                  </w:divsChild>
                </w:div>
                <w:div w:id="798497549">
                  <w:marLeft w:val="-150"/>
                  <w:marRight w:val="0"/>
                  <w:marTop w:val="0"/>
                  <w:marBottom w:val="0"/>
                  <w:divBdr>
                    <w:top w:val="none" w:sz="0" w:space="0" w:color="auto"/>
                    <w:left w:val="none" w:sz="0" w:space="0" w:color="auto"/>
                    <w:bottom w:val="none" w:sz="0" w:space="0" w:color="auto"/>
                    <w:right w:val="none" w:sz="0" w:space="0" w:color="auto"/>
                  </w:divBdr>
                  <w:divsChild>
                    <w:div w:id="798497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7542">
      <w:marLeft w:val="0"/>
      <w:marRight w:val="0"/>
      <w:marTop w:val="0"/>
      <w:marBottom w:val="0"/>
      <w:divBdr>
        <w:top w:val="none" w:sz="0" w:space="0" w:color="auto"/>
        <w:left w:val="none" w:sz="0" w:space="0" w:color="auto"/>
        <w:bottom w:val="none" w:sz="0" w:space="0" w:color="auto"/>
        <w:right w:val="none" w:sz="0" w:space="0" w:color="auto"/>
      </w:divBdr>
    </w:div>
    <w:div w:id="798497543">
      <w:marLeft w:val="0"/>
      <w:marRight w:val="0"/>
      <w:marTop w:val="0"/>
      <w:marBottom w:val="0"/>
      <w:divBdr>
        <w:top w:val="none" w:sz="0" w:space="0" w:color="auto"/>
        <w:left w:val="none" w:sz="0" w:space="0" w:color="auto"/>
        <w:bottom w:val="none" w:sz="0" w:space="0" w:color="auto"/>
        <w:right w:val="none" w:sz="0" w:space="0" w:color="auto"/>
      </w:divBdr>
    </w:div>
    <w:div w:id="798497545">
      <w:marLeft w:val="0"/>
      <w:marRight w:val="0"/>
      <w:marTop w:val="0"/>
      <w:marBottom w:val="0"/>
      <w:divBdr>
        <w:top w:val="none" w:sz="0" w:space="0" w:color="auto"/>
        <w:left w:val="none" w:sz="0" w:space="0" w:color="auto"/>
        <w:bottom w:val="none" w:sz="0" w:space="0" w:color="auto"/>
        <w:right w:val="none" w:sz="0" w:space="0" w:color="auto"/>
      </w:divBdr>
    </w:div>
    <w:div w:id="798497547">
      <w:marLeft w:val="0"/>
      <w:marRight w:val="0"/>
      <w:marTop w:val="0"/>
      <w:marBottom w:val="0"/>
      <w:divBdr>
        <w:top w:val="none" w:sz="0" w:space="0" w:color="auto"/>
        <w:left w:val="none" w:sz="0" w:space="0" w:color="auto"/>
        <w:bottom w:val="none" w:sz="0" w:space="0" w:color="auto"/>
        <w:right w:val="none" w:sz="0" w:space="0" w:color="auto"/>
      </w:divBdr>
    </w:div>
    <w:div w:id="798497550">
      <w:marLeft w:val="0"/>
      <w:marRight w:val="0"/>
      <w:marTop w:val="0"/>
      <w:marBottom w:val="0"/>
      <w:divBdr>
        <w:top w:val="none" w:sz="0" w:space="0" w:color="auto"/>
        <w:left w:val="none" w:sz="0" w:space="0" w:color="auto"/>
        <w:bottom w:val="none" w:sz="0" w:space="0" w:color="auto"/>
        <w:right w:val="none" w:sz="0" w:space="0" w:color="auto"/>
      </w:divBdr>
    </w:div>
    <w:div w:id="798497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60C7-489E-4E82-A4B2-DEE1E871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36</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221</cp:revision>
  <cp:lastPrinted>2020-01-29T15:47:00Z</cp:lastPrinted>
  <dcterms:created xsi:type="dcterms:W3CDTF">2019-01-04T17:00:00Z</dcterms:created>
  <dcterms:modified xsi:type="dcterms:W3CDTF">2021-02-15T07:14:00Z</dcterms:modified>
</cp:coreProperties>
</file>