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41" w:rsidRDefault="000E6141" w:rsidP="00A22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141">
        <w:rPr>
          <w:rFonts w:ascii="Times New Roman" w:hAnsi="Times New Roman" w:cs="Times New Roman"/>
          <w:sz w:val="28"/>
          <w:szCs w:val="28"/>
        </w:rPr>
        <w:t>25 апреля 2022 года в МБОУ «</w:t>
      </w:r>
      <w:proofErr w:type="spellStart"/>
      <w:r w:rsidRPr="000E6141"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 w:rsidRPr="000E6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0E6141">
        <w:rPr>
          <w:rFonts w:ascii="Times New Roman" w:hAnsi="Times New Roman" w:cs="Times New Roman"/>
          <w:sz w:val="28"/>
          <w:szCs w:val="28"/>
        </w:rPr>
        <w:t>» состоялась торжественная церемония поднятия флага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E61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 </w:t>
      </w:r>
      <w:r w:rsidR="00A2220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 коллективное исполнение Государственного гимна Российской Федерации.  </w:t>
      </w:r>
      <w:r w:rsidR="00A22208">
        <w:rPr>
          <w:rFonts w:ascii="Times New Roman" w:hAnsi="Times New Roman" w:cs="Times New Roman"/>
          <w:sz w:val="28"/>
          <w:szCs w:val="28"/>
        </w:rPr>
        <w:t>Эта инициатива была предложена Министром просвещения – Кравцовым С.С., а</w:t>
      </w:r>
      <w:bookmarkStart w:id="0" w:name="_GoBack"/>
      <w:bookmarkEnd w:id="0"/>
      <w:r w:rsidR="00A22208">
        <w:rPr>
          <w:rFonts w:ascii="Times New Roman" w:hAnsi="Times New Roman" w:cs="Times New Roman"/>
          <w:sz w:val="28"/>
          <w:szCs w:val="28"/>
        </w:rPr>
        <w:t xml:space="preserve"> поддержал ее Президент России – В.В. Путин. Ц</w:t>
      </w:r>
      <w:r>
        <w:rPr>
          <w:rFonts w:ascii="Times New Roman" w:hAnsi="Times New Roman" w:cs="Times New Roman"/>
          <w:sz w:val="28"/>
          <w:szCs w:val="28"/>
        </w:rPr>
        <w:t xml:space="preserve">еремония несет в себе воспитание патриотизма и гражданственности подрастающего поколения. </w:t>
      </w:r>
    </w:p>
    <w:p w:rsidR="00F0598E" w:rsidRPr="000E6141" w:rsidRDefault="000E6141" w:rsidP="00A22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Начинать учебную неделю с поднятия</w:t>
      </w:r>
      <w:r>
        <w:rPr>
          <w:rFonts w:ascii="Times New Roman" w:hAnsi="Times New Roman" w:cs="Times New Roman"/>
          <w:sz w:val="28"/>
          <w:szCs w:val="28"/>
        </w:rPr>
        <w:t xml:space="preserve"> флага Российской Федерации под гимн РФ уже стали во многих регионах России. Республика Мордовия </w:t>
      </w:r>
      <w:r w:rsidR="00A22208">
        <w:rPr>
          <w:rFonts w:ascii="Times New Roman" w:hAnsi="Times New Roman" w:cs="Times New Roman"/>
          <w:sz w:val="28"/>
          <w:szCs w:val="28"/>
        </w:rPr>
        <w:t xml:space="preserve">присоединилась </w:t>
      </w:r>
      <w:r>
        <w:rPr>
          <w:rFonts w:ascii="Times New Roman" w:hAnsi="Times New Roman" w:cs="Times New Roman"/>
          <w:sz w:val="28"/>
          <w:szCs w:val="28"/>
        </w:rPr>
        <w:t xml:space="preserve"> к церемонии</w:t>
      </w:r>
      <w:r w:rsidR="00A22208">
        <w:rPr>
          <w:rFonts w:ascii="Times New Roman" w:hAnsi="Times New Roman" w:cs="Times New Roman"/>
          <w:sz w:val="28"/>
          <w:szCs w:val="28"/>
        </w:rPr>
        <w:t xml:space="preserve"> и сегодня этот призыв начали ученические и педагогические коллективы </w:t>
      </w:r>
      <w:proofErr w:type="spellStart"/>
      <w:r w:rsidR="00A22208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="00A2220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sectPr w:rsidR="00F0598E" w:rsidRPr="000E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41"/>
    <w:rsid w:val="000E6141"/>
    <w:rsid w:val="00402D01"/>
    <w:rsid w:val="004C738F"/>
    <w:rsid w:val="00581ECB"/>
    <w:rsid w:val="006A225A"/>
    <w:rsid w:val="00A22208"/>
    <w:rsid w:val="00A32581"/>
    <w:rsid w:val="00A427F7"/>
    <w:rsid w:val="00E35AE2"/>
    <w:rsid w:val="00F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2022-04-25T08:24:00Z</dcterms:created>
  <dcterms:modified xsi:type="dcterms:W3CDTF">2022-04-25T08:42:00Z</dcterms:modified>
</cp:coreProperties>
</file>