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8" w:rsidRPr="00562BA5" w:rsidRDefault="009564A8" w:rsidP="009564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62BA5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9564A8" w:rsidRPr="00562BA5" w:rsidRDefault="009564A8" w:rsidP="009564A8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BA5">
        <w:rPr>
          <w:rFonts w:ascii="Times New Roman" w:eastAsia="Calibri" w:hAnsi="Times New Roman" w:cs="Times New Roman"/>
          <w:b/>
          <w:sz w:val="28"/>
          <w:szCs w:val="28"/>
        </w:rPr>
        <w:t>г.  Саранск</w:t>
      </w:r>
    </w:p>
    <w:p w:rsidR="009564A8" w:rsidRPr="00562BA5" w:rsidRDefault="009564A8" w:rsidP="009564A8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B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9564A8" w:rsidRPr="00562BA5" w:rsidRDefault="009564A8" w:rsidP="009564A8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BA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564A8" w:rsidRPr="00562BA5" w:rsidRDefault="009564A8" w:rsidP="009564A8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BA5">
        <w:rPr>
          <w:rFonts w:ascii="Times New Roman" w:eastAsia="Calibri" w:hAnsi="Times New Roman" w:cs="Times New Roman"/>
          <w:b/>
          <w:sz w:val="28"/>
          <w:szCs w:val="28"/>
        </w:rPr>
        <w:t>«ЦЕНТР ДЕТСКОГО ТВОРЧЕСТВА № 1»</w:t>
      </w:r>
    </w:p>
    <w:p w:rsidR="009564A8" w:rsidRDefault="009564A8" w:rsidP="009564A8">
      <w:pPr>
        <w:tabs>
          <w:tab w:val="left" w:pos="12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МЕТОДИЧЕСКАЯ РАЗРАБОТКА</w:t>
      </w: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Pr="00562BA5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62BA5">
        <w:rPr>
          <w:rFonts w:ascii="Times New Roman" w:eastAsia="Calibri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Мартинички</w:t>
      </w:r>
      <w:proofErr w:type="spellEnd"/>
      <w:r w:rsidRPr="00562BA5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A8" w:rsidRDefault="009564A8" w:rsidP="009564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                                                                               Подготовила:</w:t>
      </w:r>
    </w:p>
    <w:p w:rsidR="009564A8" w:rsidRDefault="009564A8" w:rsidP="009564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Методического Совета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С. </w:t>
      </w:r>
    </w:p>
    <w:p w:rsidR="009564A8" w:rsidRDefault="009564A8" w:rsidP="009564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педагог дополнительного   </w:t>
      </w:r>
    </w:p>
    <w:p w:rsidR="009564A8" w:rsidRDefault="009564A8" w:rsidP="0095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образования</w:t>
      </w: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A8" w:rsidRDefault="009564A8" w:rsidP="00956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г.о. Саранск</w:t>
      </w:r>
    </w:p>
    <w:p w:rsidR="00BC5388" w:rsidRDefault="00BC5388" w:rsidP="00BC5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3" name="Рисунок 1" descr="[Изображение: 79900313_martinichki5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Изображение: 79900313_martinichki5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88" w:rsidRPr="00B76892" w:rsidRDefault="00BC5388" w:rsidP="00BC5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6892">
        <w:rPr>
          <w:rFonts w:ascii="Times New Roman" w:hAnsi="Times New Roman" w:cs="Times New Roman"/>
          <w:b/>
          <w:sz w:val="32"/>
          <w:szCs w:val="32"/>
        </w:rPr>
        <w:t>Мартиничка</w:t>
      </w:r>
      <w:proofErr w:type="spellEnd"/>
      <w:r w:rsidRPr="00B76892">
        <w:rPr>
          <w:rFonts w:ascii="Times New Roman" w:hAnsi="Times New Roman" w:cs="Times New Roman"/>
          <w:b/>
          <w:sz w:val="32"/>
          <w:szCs w:val="32"/>
        </w:rPr>
        <w:t xml:space="preserve"> – обрядовая кукла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- маленькая нитяная обрядовая кукла, которая используется в обряде "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весны" (в марте).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Обрядом «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весны» начинается цикл весенне-летних праздников на Руси. Традиционно кличут весну 21 марта, в этот день поют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весны и ещё зовут Жаворонков. Поэтому праздник получил еще название «ЖАВОРОНКИ».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Время для праздника выбрано не случайно — это время весеннего равноденствия.</w:t>
      </w:r>
    </w:p>
    <w:p w:rsidR="002D2267" w:rsidRPr="00BC5388" w:rsidRDefault="00BC5388" w:rsidP="002D22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И так как март — это время встречи двух времен года, праздник всегда украшают куклами «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мартиничками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>». Их вяжут парами: из белых ниток — символ уходящей зимы, из красных — символ весны и красного солнышка. Такие пары куколок развешивают на деревьях, где их раскачивает и вертит весенний ветер. А рядом ребятишки поют веснянки и играют с выпеченными из теста небольшими птичками-жаворонками.</w:t>
      </w:r>
    </w:p>
    <w:p w:rsidR="00BC5388" w:rsidRPr="00BC5388" w:rsidRDefault="00BC5388" w:rsidP="002D22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Есть и такое мнение: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соединенные пояском две </w:t>
      </w:r>
      <w:r w:rsidRPr="00BC5388">
        <w:rPr>
          <w:rFonts w:ascii="Times New Roman" w:hAnsi="Times New Roman" w:cs="Times New Roman"/>
          <w:sz w:val="28"/>
          <w:szCs w:val="28"/>
        </w:rPr>
        <w:t>куколки</w:t>
      </w:r>
      <w:r w:rsidR="002D2267">
        <w:rPr>
          <w:rFonts w:ascii="Times New Roman" w:hAnsi="Times New Roman" w:cs="Times New Roman"/>
          <w:sz w:val="28"/>
          <w:szCs w:val="28"/>
        </w:rPr>
        <w:t>,</w:t>
      </w:r>
      <w:r w:rsidRPr="00BC5388">
        <w:rPr>
          <w:rFonts w:ascii="Times New Roman" w:hAnsi="Times New Roman" w:cs="Times New Roman"/>
          <w:sz w:val="28"/>
          <w:szCs w:val="28"/>
        </w:rPr>
        <w:t xml:space="preserve"> скрученные из ниток – белая и красная, мужская и женская. Красный и белый цвет – олицетворяют ярую силу жизни и волю богов на эту жизнь данную. Соединенные мужская и женская фигурки разных цветов – единство двух начал, такой вот славянский аналог восточного кружочка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Инь-Янь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прикалывали к одежде, привязывали к пояскам, их развешивали в доме и во дворе. Радостные, словно весенние птички, эти куклы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вестили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всем – «Весна… Весна… Скоро весна…Весна Мы ждем тебя… Приходи скорее…»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И конечно, кроме праздничного, притягивающего событие, значения эти куколки играли еще и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обережную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Дело в том, что все начало марта, вплоть до весеннего равноденствия, считалось неблагоприятным временем жестокого разгула злых сил. Зима </w:t>
      </w:r>
      <w:r w:rsidRPr="00BC5388">
        <w:rPr>
          <w:rFonts w:ascii="Times New Roman" w:hAnsi="Times New Roman" w:cs="Times New Roman"/>
          <w:sz w:val="28"/>
          <w:szCs w:val="28"/>
        </w:rPr>
        <w:lastRenderedPageBreak/>
        <w:t>уходит, а с ней уходит и их время, вот и злятся злыдни, лютуют, стараются напакостить побольше напоследок.</w:t>
      </w:r>
    </w:p>
    <w:p w:rsidR="00BC5388" w:rsidRP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Поэтому роль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также в том, чтобы оберечь от злых воздействий человека и жилище.</w:t>
      </w:r>
    </w:p>
    <w:p w:rsidR="00BC5388" w:rsidRPr="00BC5388" w:rsidRDefault="00BC5388" w:rsidP="00BC5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88" w:rsidRPr="00B76892" w:rsidRDefault="00BC5388" w:rsidP="00BC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92">
        <w:rPr>
          <w:rFonts w:ascii="Times New Roman" w:hAnsi="Times New Roman" w:cs="Times New Roman"/>
          <w:b/>
          <w:sz w:val="28"/>
          <w:szCs w:val="28"/>
        </w:rPr>
        <w:t>Немного информации</w:t>
      </w:r>
    </w:p>
    <w:p w:rsidR="005B6DC1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В Молдавии, Румынии и Болгарии к приходу весны также изготавливают пару нитяных кукол, которые называются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Мэрцишор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. Разные легенды сложены об этих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куклятах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, но в одном они едины – белый цвет символизирует подснежник, а красный – цвет крови, упавшей на снег. </w:t>
      </w:r>
    </w:p>
    <w:p w:rsidR="00BC5388" w:rsidRDefault="00BC5388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1 марта красная и белая нитяные фигурки дарятся друзьям и знакомым. В течение месяца их носят приколотыми на одежду, а затем развешивают на деревья с пожеланиями исполнения желаний.</w:t>
      </w:r>
    </w:p>
    <w:p w:rsidR="006E49E5" w:rsidRDefault="006E49E5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49E5" w:rsidRDefault="006E49E5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EAF">
        <w:rPr>
          <w:rFonts w:ascii="Times New Roman" w:eastAsia="Times New Roman" w:hAnsi="Times New Roman" w:cs="Times New Roman"/>
          <w:noProof/>
          <w:color w:val="997300"/>
          <w:sz w:val="24"/>
          <w:szCs w:val="24"/>
          <w:lang w:eastAsia="ru-RU"/>
        </w:rPr>
        <w:drawing>
          <wp:inline distT="0" distB="0" distL="0" distR="0">
            <wp:extent cx="1664716" cy="2209800"/>
            <wp:effectExtent l="0" t="0" r="0" b="0"/>
            <wp:docPr id="8" name="Рисунок 8" descr="http://www.rukukla.ru/file/0001/150/02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kukla.ru/file/0001/150/02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381" cy="22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E5" w:rsidRPr="00BC5388" w:rsidRDefault="006E49E5" w:rsidP="00BC5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В Болгарии 1 марта – день Бабы Марты, и все болгары c этого дня носят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Баба Марта - персонаж болгарского фольклора. Обычай праздновать д</w:t>
      </w:r>
      <w:r w:rsidR="006E49E5">
        <w:rPr>
          <w:rFonts w:ascii="Times New Roman" w:hAnsi="Times New Roman" w:cs="Times New Roman"/>
          <w:sz w:val="28"/>
          <w:szCs w:val="28"/>
        </w:rPr>
        <w:t xml:space="preserve">ень Бабы Марты появился еще у </w:t>
      </w:r>
      <w:r w:rsidRPr="00BC5388">
        <w:rPr>
          <w:rFonts w:ascii="Times New Roman" w:hAnsi="Times New Roman" w:cs="Times New Roman"/>
          <w:sz w:val="28"/>
          <w:szCs w:val="28"/>
        </w:rPr>
        <w:t xml:space="preserve">древних фракийцев ещё до нашей эры. </w:t>
      </w:r>
    </w:p>
    <w:p w:rsidR="00BC5388" w:rsidRPr="00BC5388" w:rsidRDefault="00BC5388" w:rsidP="00BC5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Баба Марта - символ женского начала.</w:t>
      </w: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Куклу прикрепляют на одежде, ее изображение есть на открытках. Дарят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и желают здоровье, долгие года жизни, плодородие. Это- и показатель симпатии к противоположному полу. </w:t>
      </w: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Лучше сделать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самому. Это - вплетение мыслей, желаний тому, кому подарок предназначен. Делать ее надо на рассвете 1 марта. Убрать чисто дом, одеть красно- белую одежду. </w:t>
      </w: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дарят со словами: "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Честита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баба Марта! ". Невесты носят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справа, а старые девы – слева. Холостяки носят с разделенными концами ниток, а женатые изрезанные до узла (чтобы не засматривались на других женщин). А вот снимать куклы просто так нельзя. Надо дождаться первого аиста. Или хотя бы первых весенних цветов. Можно найти ручей и отправить куклу по течению, чтобы в будущем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принесла вам удачу, счастье, любовь, а все горести, болезни и неудачи покинули вас в нынешнем году.</w:t>
      </w: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lastRenderedPageBreak/>
        <w:t>Есть легенда, связанная с этой куклой:</w:t>
      </w:r>
    </w:p>
    <w:p w:rsidR="00BC5388" w:rsidRDefault="00BC5388" w:rsidP="00B76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"В первый день марта вышла на опушку леса красавица Весна, огляделась и </w:t>
      </w:r>
      <w:r w:rsidR="006E49E5" w:rsidRPr="00BC5388">
        <w:rPr>
          <w:rFonts w:ascii="Times New Roman" w:hAnsi="Times New Roman" w:cs="Times New Roman"/>
          <w:sz w:val="28"/>
          <w:szCs w:val="28"/>
        </w:rPr>
        <w:t>увидела,</w:t>
      </w:r>
      <w:r w:rsidRPr="00BC5388">
        <w:rPr>
          <w:rFonts w:ascii="Times New Roman" w:hAnsi="Times New Roman" w:cs="Times New Roman"/>
          <w:sz w:val="28"/>
          <w:szCs w:val="28"/>
        </w:rPr>
        <w:t xml:space="preserve"> как на проталинке, в зарослях терновника пробивается из-под снега подснежник. Она решила помочь ему и начала расчищать вокруг землю, освобождая его от колючих ветвей. Зима увидела это и рассвирепела. Взмахнула руками, призвала холодный ветер со снегом, чтобы уничтожить первоцвет. Слабый цветок поник под жестоким ветром. Но Весна прикрыла руками росток и укололась терновником. Из её пораненной руки упала капля горячей крови, и цветок ожил. Так Весна победила Зиму, и цвета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мэрцишора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символизируют её красную кровь на белом снегу."</w:t>
      </w:r>
    </w:p>
    <w:p w:rsidR="00B76892" w:rsidRDefault="00B76892" w:rsidP="00B76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6892" w:rsidRDefault="00B76892" w:rsidP="00B76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254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12244" cy="1676400"/>
            <wp:effectExtent l="0" t="0" r="0" b="0"/>
            <wp:docPr id="60" name="Рисунок 60" descr="Народные куклы - Мартин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родные куклы - Мартини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54" cy="16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92" w:rsidRPr="00BC5388" w:rsidRDefault="00B76892" w:rsidP="00B76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А еще в давние времена родители одевали детишек (как мальчиков, так и девочек) в длинные рубахи из полотна. Поэтому и народные куклы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делались бесполыми: головка, ручки и рубашечка. Отличались мужская кукла и женская только цветом ниток. И только во второй половине двадцатого века стали изготавливать декоративные разнополые куклы. Женская - как бы в платье, а мужская - с двумя ногами, как бы в штанах. Да и цвета ниток у нынешних декоративных кукол </w:t>
      </w:r>
      <w:proofErr w:type="spellStart"/>
      <w:r w:rsidRPr="00BC5388"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 w:rsidRPr="00BC5388">
        <w:rPr>
          <w:rFonts w:ascii="Times New Roman" w:hAnsi="Times New Roman" w:cs="Times New Roman"/>
          <w:sz w:val="28"/>
          <w:szCs w:val="28"/>
        </w:rPr>
        <w:t xml:space="preserve"> могут быть самые разнообразные, а не только красный и белый.</w:t>
      </w:r>
    </w:p>
    <w:p w:rsidR="00C84699" w:rsidRDefault="00C84699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4699" w:rsidRDefault="00C84699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DAB">
        <w:rPr>
          <w:rFonts w:ascii="Arial CE" w:eastAsia="Times New Roman" w:hAnsi="Arial CE" w:cs="Arial CE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33575" cy="1952911"/>
            <wp:effectExtent l="0" t="0" r="0" b="9525"/>
            <wp:docPr id="17" name="Рисунок 17" descr="[Изображение: sva-mar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Изображение: sva-mar.jpg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72" cy="19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99" w:rsidRPr="00BC5388" w:rsidRDefault="00C84699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388" w:rsidRPr="00BC5388" w:rsidRDefault="00BC5388" w:rsidP="006E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Но не только для весеннего праздника вязали нитяных куколок. Они имели и второе ритуальное значение: всегда после рождения ребенка в семье делалась очередная нитяная куколка, это действие имело большой символический смысл. Висевшая в красном углу свадебная пара кукол Неразлучников раздвигалась немного в стороны и на общую крепкую </w:t>
      </w:r>
      <w:r w:rsidRPr="00BC5388">
        <w:rPr>
          <w:rFonts w:ascii="Times New Roman" w:hAnsi="Times New Roman" w:cs="Times New Roman"/>
          <w:sz w:val="28"/>
          <w:szCs w:val="28"/>
        </w:rPr>
        <w:lastRenderedPageBreak/>
        <w:t>родительскую руку вешался маленький ребенок-куколка, сделанный из ниток. Этот своеобразный символический обряд повторялся после каждого прибавления в семействе. Сколько было детей, столько и куколок висело на общей руке кукол Неразлучников. Цвет куколок тут уже не имел никакого значения.</w:t>
      </w:r>
    </w:p>
    <w:p w:rsidR="00BC5388" w:rsidRPr="00BC5388" w:rsidRDefault="00BC5388" w:rsidP="00C846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388">
        <w:rPr>
          <w:rFonts w:ascii="Times New Roman" w:hAnsi="Times New Roman" w:cs="Times New Roman"/>
          <w:sz w:val="28"/>
          <w:szCs w:val="28"/>
        </w:rPr>
        <w:t>Куколки вязались одинаково как для мальчиков, так и для девочек, так как в возрасте до пяти лет всех детей одевали одинаково в длинную полотняную рубаху. Только после того как появились различия в одежде малышей в начале 20 века, стали делать кукол мальчиков. Для этого нитяную юбочку разделяли пополам, внизу пучки нитей обвязывали как у ручек, так получались ножки. А у девочек появились прически, для этого под верхний сгиб нитяного туловища продевали пучок цветных ниток и завязывали сверху, получался как бы хвостик из волос, можно оставить так, а можно сплести косичку - одну или две.</w:t>
      </w:r>
    </w:p>
    <w:p w:rsidR="00BC5388" w:rsidRDefault="00BC5388" w:rsidP="00C8469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C5388">
        <w:rPr>
          <w:rFonts w:ascii="Times New Roman" w:hAnsi="Times New Roman" w:cs="Times New Roman"/>
          <w:sz w:val="28"/>
          <w:szCs w:val="28"/>
        </w:rPr>
        <w:t xml:space="preserve">Вот таких забавных маленьких куколок подвешивали </w:t>
      </w:r>
      <w:r w:rsidR="006E49E5" w:rsidRPr="00BC5388">
        <w:rPr>
          <w:rFonts w:ascii="Times New Roman" w:hAnsi="Times New Roman" w:cs="Times New Roman"/>
          <w:sz w:val="28"/>
          <w:szCs w:val="28"/>
        </w:rPr>
        <w:t>на свадебных куклах</w:t>
      </w:r>
      <w:r w:rsidRPr="00BC5388">
        <w:rPr>
          <w:rFonts w:ascii="Times New Roman" w:hAnsi="Times New Roman" w:cs="Times New Roman"/>
          <w:sz w:val="28"/>
          <w:szCs w:val="28"/>
        </w:rPr>
        <w:t xml:space="preserve"> Неразлучников. Конечно, сделать таких нитяных куколок можно и для игры детям, и для подарков, и даже для украшения одежды, сумок, поясов</w:t>
      </w:r>
      <w:r w:rsidRPr="00BC5388">
        <w:rPr>
          <w:rFonts w:ascii="Times New Roman" w:hAnsi="Times New Roman" w:cs="Times New Roman"/>
          <w:sz w:val="32"/>
          <w:szCs w:val="32"/>
        </w:rPr>
        <w:t>.</w:t>
      </w:r>
    </w:p>
    <w:p w:rsidR="00887A5E" w:rsidRDefault="00887A5E" w:rsidP="00887A5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4A28" w:rsidRPr="00454A28" w:rsidRDefault="00B76892" w:rsidP="00132F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Изготовление кукол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Мартиничек</w:t>
      </w:r>
      <w:proofErr w:type="spellEnd"/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Нам потребуются:</w:t>
      </w:r>
    </w:p>
    <w:p w:rsidR="00454A28" w:rsidRPr="00454A28" w:rsidRDefault="00454A28" w:rsidP="00454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Основа для наматывания ниток: можно сделать специально из картона (прямоугольник, например, 10х15см), но мне больше нр</w:t>
      </w:r>
      <w:r>
        <w:rPr>
          <w:rFonts w:ascii="Times New Roman" w:hAnsi="Times New Roman" w:cs="Times New Roman"/>
          <w:sz w:val="28"/>
          <w:szCs w:val="28"/>
        </w:rPr>
        <w:t>авится обыкновенная коробочка от спичек</w:t>
      </w:r>
      <w:r w:rsidR="00887A5E">
        <w:rPr>
          <w:rFonts w:ascii="Times New Roman" w:hAnsi="Times New Roman" w:cs="Times New Roman"/>
          <w:sz w:val="28"/>
          <w:szCs w:val="28"/>
        </w:rPr>
        <w:t>.</w:t>
      </w:r>
      <w:r w:rsidRPr="00454A28">
        <w:rPr>
          <w:rFonts w:ascii="Times New Roman" w:hAnsi="Times New Roman" w:cs="Times New Roman"/>
          <w:sz w:val="28"/>
          <w:szCs w:val="28"/>
        </w:rPr>
        <w:t xml:space="preserve"> От размера основы зависит размер куклы.</w:t>
      </w:r>
    </w:p>
    <w:p w:rsidR="00454A28" w:rsidRPr="00454A28" w:rsidRDefault="00454A28" w:rsidP="00454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Нитки могут быть любые: шерстяные, мулине, льняные, даже катушечные. Чем тоньше нитка, тем аккуратнее получится кукла.</w:t>
      </w:r>
    </w:p>
    <w:p w:rsidR="00454A28" w:rsidRPr="00454A28" w:rsidRDefault="00454A28" w:rsidP="00454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Бусина среднего размера.</w:t>
      </w:r>
    </w:p>
    <w:p w:rsidR="00454A28" w:rsidRPr="00454A28" w:rsidRDefault="00454A28" w:rsidP="00454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Ножницы</w:t>
      </w: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Шаг 1. Наматываем нитки на основу. Количество витков зависит от толщины ниток. Начиная и заканчивая намотку оставьте нитки подлиннее.</w:t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4472"/>
            <wp:effectExtent l="0" t="0" r="0" b="2540"/>
            <wp:docPr id="51" name="Рисунок 51" descr="martinichki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ichki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5" cy="14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C38" w:rsidRDefault="00F63C3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C38" w:rsidRDefault="00F63C3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C38" w:rsidRPr="00454A28" w:rsidRDefault="00F63C3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lastRenderedPageBreak/>
        <w:t>Шаг 2. Снимите намотанную прядь с основы и завяжите пучок длинной ниткой.</w:t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43037"/>
            <wp:effectExtent l="0" t="0" r="0" b="5080"/>
            <wp:docPr id="50" name="Рисунок 50" descr="martinichki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ichki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14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Шаг 3. Проденьте отдельную нитку (около 20см) в бусину и завяжите обыкновенным узлом в том же месте, где и в шаге 2 завязывали пучок. Далее концы этих ниток расправьте и присоедините к пучку. А можно использовать их для подвески, в этом случае Шаг 4 пропускаем.</w:t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7A5E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515" cy="1471136"/>
            <wp:effectExtent l="0" t="0" r="635" b="0"/>
            <wp:docPr id="49" name="Рисунок 49" descr="martinichki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ichki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81" cy="14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713" cy="1454785"/>
            <wp:effectExtent l="0" t="0" r="3810" b="0"/>
            <wp:docPr id="48" name="Рисунок 48" descr="martinichki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inichki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62" cy="14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Шаг 4. Делаем </w:t>
      </w:r>
      <w:r w:rsidRPr="00454A28">
        <w:rPr>
          <w:rFonts w:ascii="Times New Roman" w:hAnsi="Times New Roman" w:cs="Times New Roman"/>
          <w:i/>
          <w:iCs/>
          <w:sz w:val="28"/>
          <w:szCs w:val="28"/>
        </w:rPr>
        <w:t>витой шнур</w:t>
      </w:r>
      <w:r w:rsidRPr="00454A28">
        <w:rPr>
          <w:rFonts w:ascii="Times New Roman" w:hAnsi="Times New Roman" w:cs="Times New Roman"/>
          <w:sz w:val="28"/>
          <w:szCs w:val="28"/>
        </w:rPr>
        <w:t> и подвязываем к голове куклы.</w:t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0" t="0" r="0" b="0"/>
            <wp:docPr id="47" name="Рисунок 47" descr="shnur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nur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1" cy="14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C38" w:rsidRPr="00454A28" w:rsidRDefault="00F63C3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lastRenderedPageBreak/>
        <w:t xml:space="preserve">Шаг 5. Длинной ниткой делаем </w:t>
      </w:r>
      <w:r w:rsidR="00887A5E" w:rsidRPr="00454A28">
        <w:rPr>
          <w:rFonts w:ascii="Times New Roman" w:hAnsi="Times New Roman" w:cs="Times New Roman"/>
          <w:sz w:val="28"/>
          <w:szCs w:val="28"/>
        </w:rPr>
        <w:t>несколько (</w:t>
      </w:r>
      <w:r w:rsidRPr="00454A28">
        <w:rPr>
          <w:rFonts w:ascii="Times New Roman" w:hAnsi="Times New Roman" w:cs="Times New Roman"/>
          <w:sz w:val="28"/>
          <w:szCs w:val="28"/>
        </w:rPr>
        <w:t>3-4) оборотов вокруг шеи и затягиваем узел. Бусинку прикрываем нитками.</w:t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300" cy="1419225"/>
            <wp:effectExtent l="0" t="0" r="0" b="9525"/>
            <wp:docPr id="46" name="Рисунок 46" descr="martinichki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tinichki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13" cy="14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5E" w:rsidRPr="00454A28" w:rsidRDefault="00887A5E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 xml:space="preserve">Шаг 6. Для рук для </w:t>
      </w:r>
      <w:proofErr w:type="spellStart"/>
      <w:r w:rsidRPr="00454A2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454A28">
        <w:rPr>
          <w:rFonts w:ascii="Times New Roman" w:hAnsi="Times New Roman" w:cs="Times New Roman"/>
          <w:sz w:val="28"/>
          <w:szCs w:val="28"/>
        </w:rPr>
        <w:t xml:space="preserve"> на основу наматываем нитки. Количество витков должно быть меньше, чем для туловища. Не забывайте оставлять длинные нитки в начале и в конце намотки. Обратите внимание, что начинаем и заканчиваем намотку с разных сторон основы.</w:t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421606"/>
            <wp:effectExtent l="0" t="0" r="0" b="7620"/>
            <wp:docPr id="45" name="Рисунок 45" descr="martinichki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inichki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87" cy="14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 xml:space="preserve">Шаг 7. Снимаем </w:t>
      </w:r>
      <w:r w:rsidR="005D69C8" w:rsidRPr="00454A28">
        <w:rPr>
          <w:rFonts w:ascii="Times New Roman" w:hAnsi="Times New Roman" w:cs="Times New Roman"/>
          <w:sz w:val="28"/>
          <w:szCs w:val="28"/>
        </w:rPr>
        <w:t>намотанный пучок</w:t>
      </w:r>
      <w:r w:rsidRPr="00454A28">
        <w:rPr>
          <w:rFonts w:ascii="Times New Roman" w:hAnsi="Times New Roman" w:cs="Times New Roman"/>
          <w:sz w:val="28"/>
          <w:szCs w:val="28"/>
        </w:rPr>
        <w:t xml:space="preserve"> с основы. Не разрезая его, завязываем оставленными длинными нитками по краям, отступая 1см. Чтобы получилось аккуратнее, я использую карандаш, вставляя его в образовавшуюся петлю. Не забывайте перед завязыванием узла сделать 3-4 оборота вокруг пучка.</w:t>
      </w:r>
    </w:p>
    <w:p w:rsidR="00132F40" w:rsidRPr="00454A28" w:rsidRDefault="00132F40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69C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421606"/>
            <wp:effectExtent l="0" t="0" r="0" b="7620"/>
            <wp:docPr id="44" name="Рисунок 44" descr="martinichki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inichki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98" cy="14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57325"/>
            <wp:effectExtent l="0" t="0" r="0" b="9525"/>
            <wp:docPr id="43" name="Рисунок 43" descr="martinichki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inichki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59" cy="14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Шаг 8. Вставляем «руки» в «туловище», делаем 3-4 оборота под «руками» и завязываем узел.</w:t>
      </w:r>
    </w:p>
    <w:p w:rsidR="005D69C8" w:rsidRPr="00454A28" w:rsidRDefault="00F63C3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9C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0400" cy="1447800"/>
            <wp:effectExtent l="0" t="0" r="0" b="0"/>
            <wp:docPr id="42" name="Рисунок 42" descr="martinichki1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tinichki1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73" cy="14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800" cy="1466850"/>
            <wp:effectExtent l="0" t="0" r="6350" b="0"/>
            <wp:docPr id="41" name="Рисунок 41" descr="martinichki1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inichki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63" cy="14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Шаг 9. Для «девочки» разрезаем пучок внизу – получилась юбка.</w:t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57325"/>
            <wp:effectExtent l="0" t="0" r="0" b="9525"/>
            <wp:docPr id="40" name="Рисунок 40" descr="martinichki1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tinichki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44" cy="14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Для «мальчика» нижний пучок делим на две примерно равные части. Отступая 1 см, делаем 3-4 оборота и завязываем узел – получились «ноги».</w:t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C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800" cy="1466850"/>
            <wp:effectExtent l="0" t="0" r="6350" b="0"/>
            <wp:docPr id="39" name="Рисунок 39" descr="martinichki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tinichki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7" cy="14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1428750"/>
            <wp:effectExtent l="0" t="0" r="0" b="0"/>
            <wp:docPr id="38" name="Рисунок 38" descr="martinichki1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tinichki1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73" cy="14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Вот такие куколки из ниток получились.</w:t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71613"/>
            <wp:effectExtent l="0" t="0" r="0" b="0"/>
            <wp:docPr id="37" name="Рисунок 37" descr="martinichki2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tinichki28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7" cy="14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 xml:space="preserve">За долгое время люди придумали разные </w:t>
      </w:r>
      <w:r w:rsidR="00132F40">
        <w:rPr>
          <w:rFonts w:ascii="Times New Roman" w:hAnsi="Times New Roman" w:cs="Times New Roman"/>
          <w:sz w:val="28"/>
          <w:szCs w:val="28"/>
        </w:rPr>
        <w:t>«украшения»</w:t>
      </w:r>
      <w:r w:rsidRPr="00454A28">
        <w:rPr>
          <w:rFonts w:ascii="Times New Roman" w:hAnsi="Times New Roman" w:cs="Times New Roman"/>
          <w:sz w:val="28"/>
          <w:szCs w:val="28"/>
        </w:rPr>
        <w:t xml:space="preserve"> для этой куклы.</w:t>
      </w:r>
    </w:p>
    <w:p w:rsidR="00132F40" w:rsidRPr="00454A28" w:rsidRDefault="00132F40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Pr="00454A28" w:rsidRDefault="00132F40" w:rsidP="00F63C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Делаем косичку для девочки</w:t>
      </w: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 xml:space="preserve">На основу наматываем нитки для косы. Снимаем пучок и разрезаем </w:t>
      </w:r>
      <w:r w:rsidR="005D69C8" w:rsidRPr="00454A28">
        <w:rPr>
          <w:rFonts w:ascii="Times New Roman" w:hAnsi="Times New Roman" w:cs="Times New Roman"/>
          <w:sz w:val="28"/>
          <w:szCs w:val="28"/>
        </w:rPr>
        <w:t>его,</w:t>
      </w:r>
      <w:r w:rsidRPr="00454A28">
        <w:rPr>
          <w:rFonts w:ascii="Times New Roman" w:hAnsi="Times New Roman" w:cs="Times New Roman"/>
          <w:sz w:val="28"/>
          <w:szCs w:val="28"/>
        </w:rPr>
        <w:t xml:space="preserve"> с одной стороны. Продеваем его в «голову» кукле. Заплетаем косу.</w:t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43050"/>
            <wp:effectExtent l="0" t="0" r="0" b="0"/>
            <wp:docPr id="36" name="Рисунок 36" descr="martinichki3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tinichki3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45" cy="15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P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sz w:val="28"/>
          <w:szCs w:val="28"/>
        </w:rPr>
        <w:t> Другое оформление ст</w:t>
      </w:r>
      <w:r w:rsidR="00132F40">
        <w:rPr>
          <w:rFonts w:ascii="Times New Roman" w:hAnsi="Times New Roman" w:cs="Times New Roman"/>
          <w:b/>
          <w:bCs/>
          <w:sz w:val="28"/>
          <w:szCs w:val="28"/>
        </w:rPr>
        <w:t>упней и ладошек у нитяной куклы</w:t>
      </w:r>
    </w:p>
    <w:p w:rsidR="00454A28" w:rsidRDefault="00454A2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Петельки на «руках» и «ногах» можно разрезать и распушить.</w:t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43050"/>
            <wp:effectExtent l="0" t="0" r="0" b="0"/>
            <wp:docPr id="35" name="Рисунок 35" descr="martinichki2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tinichki2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73" cy="15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F6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Оформ</w:t>
      </w:r>
      <w:r w:rsidR="00132F40">
        <w:rPr>
          <w:rFonts w:ascii="Times New Roman" w:hAnsi="Times New Roman" w:cs="Times New Roman"/>
          <w:b/>
          <w:bCs/>
          <w:sz w:val="28"/>
          <w:szCs w:val="28"/>
        </w:rPr>
        <w:t xml:space="preserve">ляем «руки» </w:t>
      </w:r>
      <w:proofErr w:type="spellStart"/>
      <w:r w:rsidR="00132F40">
        <w:rPr>
          <w:rFonts w:ascii="Times New Roman" w:hAnsi="Times New Roman" w:cs="Times New Roman"/>
          <w:b/>
          <w:bCs/>
          <w:sz w:val="28"/>
          <w:szCs w:val="28"/>
        </w:rPr>
        <w:t>Мартинички</w:t>
      </w:r>
      <w:proofErr w:type="spellEnd"/>
      <w:r w:rsidR="00132F40">
        <w:rPr>
          <w:rFonts w:ascii="Times New Roman" w:hAnsi="Times New Roman" w:cs="Times New Roman"/>
          <w:b/>
          <w:bCs/>
          <w:sz w:val="28"/>
          <w:szCs w:val="28"/>
        </w:rPr>
        <w:t xml:space="preserve"> косичкой</w:t>
      </w:r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Что бы сплести косу для рук для «</w:t>
      </w:r>
      <w:proofErr w:type="spellStart"/>
      <w:r w:rsidRPr="00454A2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454A28">
        <w:rPr>
          <w:rFonts w:ascii="Times New Roman" w:hAnsi="Times New Roman" w:cs="Times New Roman"/>
          <w:sz w:val="28"/>
          <w:szCs w:val="28"/>
        </w:rPr>
        <w:t xml:space="preserve">», нужно наматывать нитки (Шаг 6) на более длинную основу. Завязываем одну сторону (карандаш лучше не вытаскивать), разрезаем другую </w:t>
      </w:r>
      <w:r w:rsidR="005D69C8" w:rsidRPr="00454A28">
        <w:rPr>
          <w:rFonts w:ascii="Times New Roman" w:hAnsi="Times New Roman" w:cs="Times New Roman"/>
          <w:sz w:val="28"/>
          <w:szCs w:val="28"/>
        </w:rPr>
        <w:t>сторону, плетем</w:t>
      </w:r>
      <w:r w:rsidRPr="00454A28">
        <w:rPr>
          <w:rFonts w:ascii="Times New Roman" w:hAnsi="Times New Roman" w:cs="Times New Roman"/>
          <w:sz w:val="28"/>
          <w:szCs w:val="28"/>
        </w:rPr>
        <w:t xml:space="preserve"> косу, завязываем другую сторону ниткой, вытаскиваем карандаш, разрезаем петлю, распушаем и все.</w:t>
      </w:r>
    </w:p>
    <w:p w:rsidR="005D69C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941" cy="1449705"/>
            <wp:effectExtent l="0" t="0" r="0" b="0"/>
            <wp:docPr id="34" name="Рисунок 34" descr="martinichki23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tinichki23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05" cy="14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4469"/>
            <wp:effectExtent l="0" t="0" r="0" b="2540"/>
            <wp:docPr id="33" name="Рисунок 33" descr="martinichki19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tinichki19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52" cy="14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Pr="00454A28" w:rsidRDefault="00C429BD" w:rsidP="005D69C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sz w:val="28"/>
          <w:szCs w:val="28"/>
        </w:rPr>
        <w:t>Цветная</w:t>
      </w:r>
      <w:r>
        <w:rPr>
          <w:rFonts w:ascii="Times New Roman" w:hAnsi="Times New Roman" w:cs="Times New Roman"/>
          <w:b/>
          <w:bCs/>
          <w:sz w:val="28"/>
          <w:szCs w:val="28"/>
        </w:rPr>
        <w:t> кукла</w:t>
      </w:r>
      <w:r w:rsidR="005D69C8">
        <w:rPr>
          <w:rFonts w:ascii="Times New Roman" w:hAnsi="Times New Roman" w:cs="Times New Roman"/>
          <w:b/>
          <w:bCs/>
          <w:sz w:val="28"/>
          <w:szCs w:val="28"/>
        </w:rPr>
        <w:t xml:space="preserve"> из ниток</w:t>
      </w: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При намотке берем нитки из клубков разного цвета. Наматываем на основу все нитки одновременно.</w:t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0" t="0" r="0" b="0"/>
            <wp:docPr id="32" name="Рисунок 32" descr="martinichki2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tinichki29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56" cy="14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C8" w:rsidRPr="00454A28" w:rsidRDefault="005D69C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Pr="00454A28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«девочки» делаем фартук</w:t>
      </w:r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Нитки контрастного цвета наматываем на основу маленького размера. Ниткой того же цвета, что и фартук подвязываем на поясе подложив заранее пучок ниток для фартука. Аккуратно расправляем на поясе.</w:t>
      </w:r>
    </w:p>
    <w:p w:rsidR="00C429BD" w:rsidRPr="00454A28" w:rsidRDefault="00454A28" w:rsidP="00C42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244600"/>
            <wp:effectExtent l="0" t="0" r="0" b="0"/>
            <wp:docPr id="31" name="Рисунок 31" descr="martinichki25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tinichki25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04" cy="12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28" w:rsidRPr="00454A28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Двухцветные </w:t>
      </w:r>
      <w:r w:rsidR="00454A28" w:rsidRPr="00454A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54A28" w:rsidRPr="00454A28">
        <w:rPr>
          <w:rFonts w:ascii="Times New Roman" w:hAnsi="Times New Roman" w:cs="Times New Roman"/>
          <w:b/>
          <w:bCs/>
          <w:sz w:val="28"/>
          <w:szCs w:val="28"/>
        </w:rPr>
        <w:t>Мартинички</w:t>
      </w:r>
      <w:proofErr w:type="spellEnd"/>
      <w:r w:rsidR="00454A28" w:rsidRPr="00454A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Делаем также, что и одноцветные, только для «туловища» наматываем два пучка нитей разного цвета отдельно. Пучок, который должен быть сверху, разрезаем внизу.При завязывании узлов следим, чтобы верхние нити закрывали нижние нити другого цвета. В конце работы обрезаем «фартук» или «кафтан» до нужной длины.</w:t>
      </w:r>
    </w:p>
    <w:p w:rsidR="00C429BD" w:rsidRPr="00454A28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9BD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30" name="Рисунок 30" descr="martinichki22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tinichki22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BD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17700" cy="1438275"/>
            <wp:effectExtent l="0" t="0" r="6350" b="9525"/>
            <wp:docPr id="29" name="Рисунок 29" descr="martinichki24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tinichki24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14" cy="144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28" w:rsidRP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4A28">
        <w:rPr>
          <w:rFonts w:ascii="Times New Roman" w:hAnsi="Times New Roman" w:cs="Times New Roman"/>
          <w:b/>
          <w:bCs/>
          <w:sz w:val="28"/>
          <w:szCs w:val="28"/>
        </w:rPr>
        <w:t>Самые простые «</w:t>
      </w:r>
      <w:proofErr w:type="spellStart"/>
      <w:r w:rsidRPr="00454A28">
        <w:rPr>
          <w:rFonts w:ascii="Times New Roman" w:hAnsi="Times New Roman" w:cs="Times New Roman"/>
          <w:b/>
          <w:bCs/>
          <w:sz w:val="28"/>
          <w:szCs w:val="28"/>
        </w:rPr>
        <w:t>Мартинички</w:t>
      </w:r>
      <w:proofErr w:type="spellEnd"/>
      <w:r w:rsidRPr="00454A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A28" w:rsidRDefault="00454A28" w:rsidP="00F63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Это самые простые кисточки из ниток, белого и красного цвета.</w:t>
      </w:r>
    </w:p>
    <w:p w:rsidR="00C429BD" w:rsidRPr="00454A28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9BD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393030"/>
            <wp:effectExtent l="0" t="0" r="0" b="0"/>
            <wp:docPr id="28" name="Рисунок 28" descr="martinichki14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tinichki1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43" cy="13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BD" w:rsidRDefault="00C429BD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A28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 xml:space="preserve">Вот такие разные </w:t>
      </w:r>
      <w:proofErr w:type="spellStart"/>
      <w:r w:rsidRPr="00454A28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454A28">
        <w:rPr>
          <w:rFonts w:ascii="Times New Roman" w:hAnsi="Times New Roman" w:cs="Times New Roman"/>
          <w:sz w:val="28"/>
          <w:szCs w:val="28"/>
        </w:rPr>
        <w:t xml:space="preserve"> можно сделать. С помощью английской булавки прикрепить на грудь и можно встречать весну.</w:t>
      </w:r>
    </w:p>
    <w:p w:rsidR="00F63C38" w:rsidRPr="00454A28" w:rsidRDefault="00F63C3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9BD" w:rsidRDefault="00454A28" w:rsidP="00454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340" cy="1373505"/>
            <wp:effectExtent l="0" t="0" r="0" b="0"/>
            <wp:docPr id="27" name="Рисунок 27" descr="martinichki3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rtinichki31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83" cy="13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E9" w:rsidRPr="00165DE9" w:rsidRDefault="00165DE9" w:rsidP="00165DE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65DE9">
        <w:rPr>
          <w:color w:val="000000"/>
          <w:sz w:val="28"/>
          <w:szCs w:val="28"/>
        </w:rPr>
        <w:t xml:space="preserve">Вот и всё! </w:t>
      </w:r>
      <w:proofErr w:type="spellStart"/>
      <w:r w:rsidRPr="00165DE9">
        <w:rPr>
          <w:color w:val="000000"/>
          <w:sz w:val="28"/>
          <w:szCs w:val="28"/>
        </w:rPr>
        <w:t>Мартинички</w:t>
      </w:r>
      <w:proofErr w:type="spellEnd"/>
      <w:r w:rsidRPr="00165DE9">
        <w:rPr>
          <w:color w:val="000000"/>
          <w:sz w:val="28"/>
          <w:szCs w:val="28"/>
        </w:rPr>
        <w:t xml:space="preserve"> готовы!</w:t>
      </w:r>
      <w:r w:rsidR="0013169B">
        <w:rPr>
          <w:color w:val="000000"/>
          <w:sz w:val="28"/>
          <w:szCs w:val="28"/>
        </w:rPr>
        <w:t xml:space="preserve"> </w:t>
      </w:r>
      <w:r w:rsidRPr="00165DE9">
        <w:rPr>
          <w:color w:val="000000"/>
          <w:sz w:val="28"/>
          <w:szCs w:val="28"/>
        </w:rPr>
        <w:t>Отличного вам настроения и теплого солнышка</w:t>
      </w:r>
      <w:r>
        <w:rPr>
          <w:color w:val="000000"/>
          <w:sz w:val="28"/>
          <w:szCs w:val="28"/>
        </w:rPr>
        <w:t>!</w:t>
      </w:r>
    </w:p>
    <w:p w:rsidR="00B76892" w:rsidRDefault="00B76892" w:rsidP="00B768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B76892">
        <w:rPr>
          <w:b/>
          <w:bCs/>
          <w:color w:val="333333"/>
          <w:sz w:val="32"/>
          <w:szCs w:val="32"/>
        </w:rPr>
        <w:lastRenderedPageBreak/>
        <w:t>Литература</w:t>
      </w:r>
    </w:p>
    <w:p w:rsidR="00165DE9" w:rsidRPr="00B76892" w:rsidRDefault="00165DE9" w:rsidP="00B7689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B76892" w:rsidRPr="00B76892" w:rsidRDefault="00B76892" w:rsidP="00B768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B76892">
        <w:rPr>
          <w:color w:val="333333"/>
          <w:sz w:val="28"/>
          <w:szCs w:val="28"/>
        </w:rPr>
        <w:t xml:space="preserve">Кукольный сундучок. Традиционная народная кукла своими </w:t>
      </w:r>
      <w:proofErr w:type="spellStart"/>
      <w:r w:rsidRPr="00B76892">
        <w:rPr>
          <w:color w:val="333333"/>
          <w:sz w:val="28"/>
          <w:szCs w:val="28"/>
        </w:rPr>
        <w:t>рукамиБерстенева</w:t>
      </w:r>
      <w:proofErr w:type="spellEnd"/>
      <w:r w:rsidRPr="00B76892">
        <w:rPr>
          <w:color w:val="333333"/>
          <w:sz w:val="28"/>
          <w:szCs w:val="28"/>
        </w:rPr>
        <w:t xml:space="preserve"> Елена, </w:t>
      </w:r>
      <w:proofErr w:type="spellStart"/>
      <w:r w:rsidRPr="00B76892">
        <w:rPr>
          <w:color w:val="333333"/>
          <w:sz w:val="28"/>
          <w:szCs w:val="28"/>
        </w:rPr>
        <w:t>Догаева</w:t>
      </w:r>
      <w:proofErr w:type="spellEnd"/>
      <w:r w:rsidRPr="00B76892">
        <w:rPr>
          <w:color w:val="333333"/>
          <w:sz w:val="28"/>
          <w:szCs w:val="28"/>
        </w:rPr>
        <w:t xml:space="preserve"> Наталья -М., 2010.</w:t>
      </w:r>
    </w:p>
    <w:p w:rsidR="00B76892" w:rsidRPr="00B76892" w:rsidRDefault="00B76892" w:rsidP="00B768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B76892">
        <w:rPr>
          <w:color w:val="333333"/>
          <w:sz w:val="28"/>
          <w:szCs w:val="28"/>
        </w:rPr>
        <w:t>Статья «Русские куклы» http://www.dolls-textile.ru/</w:t>
      </w:r>
    </w:p>
    <w:p w:rsidR="00B76892" w:rsidRPr="00B76892" w:rsidRDefault="00B76892" w:rsidP="00B768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 w:rsidRPr="00B76892">
        <w:rPr>
          <w:color w:val="333333"/>
          <w:sz w:val="28"/>
          <w:szCs w:val="28"/>
        </w:rPr>
        <w:t>Изображение кукол: http://www.rukukla.ru/file/0001/1000.jpg</w:t>
      </w:r>
    </w:p>
    <w:p w:rsidR="00B76892" w:rsidRPr="00B76892" w:rsidRDefault="00B76892" w:rsidP="00B7689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6892" w:rsidRPr="00B76892" w:rsidRDefault="00B76892" w:rsidP="00B7689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Содержание </w:t>
      </w:r>
    </w:p>
    <w:p w:rsidR="00B76892" w:rsidRDefault="00165DE9" w:rsidP="00B7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76892" w:rsidRPr="00B76892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="00B76892" w:rsidRPr="00B76892">
        <w:rPr>
          <w:rFonts w:ascii="Times New Roman" w:hAnsi="Times New Roman" w:cs="Times New Roman"/>
          <w:sz w:val="28"/>
          <w:szCs w:val="28"/>
        </w:rPr>
        <w:t xml:space="preserve"> – обрядовая кукла</w:t>
      </w:r>
    </w:p>
    <w:p w:rsidR="00B76892" w:rsidRPr="00B76892" w:rsidRDefault="00B76892" w:rsidP="00B7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92">
        <w:rPr>
          <w:rFonts w:ascii="Times New Roman" w:hAnsi="Times New Roman" w:cs="Times New Roman"/>
          <w:sz w:val="28"/>
          <w:szCs w:val="28"/>
        </w:rPr>
        <w:t>2. Немного информации</w:t>
      </w:r>
    </w:p>
    <w:p w:rsidR="00132F40" w:rsidRDefault="00165DE9" w:rsidP="00132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3.</w:t>
      </w:r>
      <w:r w:rsidR="00132F40" w:rsidRPr="00132F40">
        <w:rPr>
          <w:rFonts w:ascii="Times New Roman" w:hAnsi="Times New Roman" w:cs="Times New Roman"/>
          <w:bCs/>
          <w:sz w:val="28"/>
          <w:szCs w:val="28"/>
        </w:rPr>
        <w:t xml:space="preserve">Изготовление кукол </w:t>
      </w:r>
      <w:proofErr w:type="spellStart"/>
      <w:r w:rsidR="00132F40" w:rsidRPr="00132F40">
        <w:rPr>
          <w:rFonts w:ascii="Times New Roman" w:hAnsi="Times New Roman" w:cs="Times New Roman"/>
          <w:bCs/>
          <w:sz w:val="28"/>
          <w:szCs w:val="28"/>
        </w:rPr>
        <w:t>Мартиничек</w:t>
      </w:r>
      <w:proofErr w:type="spellEnd"/>
    </w:p>
    <w:p w:rsidR="00165DE9" w:rsidRPr="00454A28" w:rsidRDefault="00165DE9" w:rsidP="00132F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4. Литература</w:t>
      </w:r>
      <w:bookmarkStart w:id="0" w:name="_GoBack"/>
      <w:bookmarkEnd w:id="0"/>
    </w:p>
    <w:p w:rsidR="00B76892" w:rsidRPr="00B76892" w:rsidRDefault="00B76892" w:rsidP="00B7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28" w:rsidRPr="00B76892" w:rsidRDefault="00454A28" w:rsidP="00B7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A28" w:rsidRPr="00B76892" w:rsidSect="0012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E">
    <w:altName w:val="Arial"/>
    <w:charset w:val="CC"/>
    <w:family w:val="swiss"/>
    <w:pitch w:val="variable"/>
    <w:sig w:usb0="00000000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79C"/>
    <w:multiLevelType w:val="multilevel"/>
    <w:tmpl w:val="BB28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11D61"/>
    <w:multiLevelType w:val="multilevel"/>
    <w:tmpl w:val="908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24170"/>
    <w:multiLevelType w:val="multilevel"/>
    <w:tmpl w:val="610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A8"/>
    <w:rsid w:val="00121303"/>
    <w:rsid w:val="0013169B"/>
    <w:rsid w:val="00132F40"/>
    <w:rsid w:val="00165DE9"/>
    <w:rsid w:val="001C3286"/>
    <w:rsid w:val="002D2267"/>
    <w:rsid w:val="00454A28"/>
    <w:rsid w:val="005B6DC1"/>
    <w:rsid w:val="005D69C8"/>
    <w:rsid w:val="006E49E5"/>
    <w:rsid w:val="00887A5E"/>
    <w:rsid w:val="009564A8"/>
    <w:rsid w:val="00B76892"/>
    <w:rsid w:val="00BC5388"/>
    <w:rsid w:val="00C429BD"/>
    <w:rsid w:val="00C84699"/>
    <w:rsid w:val="00F6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karakyli.ru/wp-content/uploads/2014/02/shnur4.jpg" TargetMode="External"/><Relationship Id="rId26" Type="http://schemas.openxmlformats.org/officeDocument/2006/relationships/hyperlink" Target="http://www.karakyli.ru/wp-content/uploads/2014/02/martinichki10.jpg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karakyli.ru/wp-content/uploads/2014/02/martinichki15.jpg" TargetMode="External"/><Relationship Id="rId42" Type="http://schemas.openxmlformats.org/officeDocument/2006/relationships/hyperlink" Target="http://www.karakyli.ru/wp-content/uploads/2014/02/martinichki21.jpg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karakyli.ru/wp-content/uploads/2014/02/martinichki25.jpg" TargetMode="External"/><Relationship Id="rId55" Type="http://schemas.openxmlformats.org/officeDocument/2006/relationships/image" Target="media/image27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karakyli.ru/wp-content/uploads/2014/02/martinichki5.jpg" TargetMode="External"/><Relationship Id="rId20" Type="http://schemas.openxmlformats.org/officeDocument/2006/relationships/hyperlink" Target="http://www.karakyli.ru/wp-content/uploads/2014/02/martinichki6.jpg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hyperlink" Target="http://www.karakyli.ru/wp-content/uploads/2014/02/martinichki2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kukla.ru/file/0001/600/0291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karakyli.ru/wp-content/uploads/2014/02/martinichki9.jpg" TargetMode="External"/><Relationship Id="rId32" Type="http://schemas.openxmlformats.org/officeDocument/2006/relationships/hyperlink" Target="http://www.karakyli.ru/wp-content/uploads/2014/02/martinichki13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karakyli.ru/wp-content/uploads/2014/02/martinichki30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karakyli.ru/wp-content/uploads/2014/02/martinichki3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karakyli.ru/wp-content/uploads/2014/02/martinichki11.jpg" TargetMode="External"/><Relationship Id="rId36" Type="http://schemas.openxmlformats.org/officeDocument/2006/relationships/hyperlink" Target="http://www.karakyli.ru/wp-content/uploads/2014/02/martinichki16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theme" Target="theme/theme1.xml"/><Relationship Id="rId10" Type="http://schemas.openxmlformats.org/officeDocument/2006/relationships/hyperlink" Target="http://www.karakyli.ru/wp-content/uploads/2014/02/martinichki2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karakyli.ru/wp-content/uploads/2014/02/martinichki23.jpg" TargetMode="External"/><Relationship Id="rId52" Type="http://schemas.openxmlformats.org/officeDocument/2006/relationships/hyperlink" Target="http://www.karakyli.ru/wp-content/uploads/2014/02/martinichki22.jp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karakyli.ru/wp-content/uploads/2014/02/martinichki4.jpg" TargetMode="External"/><Relationship Id="rId22" Type="http://schemas.openxmlformats.org/officeDocument/2006/relationships/hyperlink" Target="http://www.karakyli.ru/wp-content/uploads/2014/02/martinichki8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karakyli.ru/wp-content/uploads/2014/02/martinichki12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karakyli.ru/wp-content/uploads/2014/02/martinichki29.jpg" TargetMode="External"/><Relationship Id="rId56" Type="http://schemas.openxmlformats.org/officeDocument/2006/relationships/hyperlink" Target="http://www.karakyli.ru/wp-content/uploads/2014/02/martinichki14.jpg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hyperlink" Target="http://www.karakyli.ru/wp-content/uploads/2014/02/martinichki3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karakyli.ru/wp-content/uploads/2014/02/martinichki28.jpg" TargetMode="External"/><Relationship Id="rId46" Type="http://schemas.openxmlformats.org/officeDocument/2006/relationships/hyperlink" Target="http://www.karakyli.ru/wp-content/uploads/2014/02/martinichki19.jpg" TargetMode="External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2001-12-31T21:24:00Z</cp:lastPrinted>
  <dcterms:created xsi:type="dcterms:W3CDTF">2018-02-27T16:11:00Z</dcterms:created>
  <dcterms:modified xsi:type="dcterms:W3CDTF">2001-12-31T21:41:00Z</dcterms:modified>
</cp:coreProperties>
</file>