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BE" w:rsidRDefault="00FB7098">
      <w:r>
        <w:rPr>
          <w:rFonts w:ascii="Arial" w:hAnsi="Arial" w:cs="Arial"/>
          <w:color w:val="0000FF"/>
          <w:sz w:val="27"/>
          <w:szCs w:val="27"/>
          <w:shd w:val="clear" w:color="auto" w:fill="FFFFFF"/>
        </w:rPr>
        <w:t>Перечень некоторых необходимых рекомендаций для родителей</w:t>
      </w:r>
      <w:proofErr w:type="gramStart"/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Ч</w:t>
      </w:r>
      <w:proofErr w:type="gramEnd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тобы избежать случаев травматизма, необходимо проверить содержимое карманов в одежде ребенка на наличие опасных предметов. </w:t>
      </w:r>
      <w:proofErr w:type="gramStart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лекарства.</w:t>
      </w:r>
      <w:proofErr w:type="gramEnd"/>
      <w:r>
        <w:rPr>
          <w:rFonts w:ascii="Arial" w:hAnsi="Arial" w:cs="Arial"/>
          <w:color w:val="595D5F"/>
          <w:sz w:val="27"/>
          <w:szCs w:val="27"/>
        </w:rPr>
        <w:br/>
      </w:r>
      <w:proofErr w:type="gramStart"/>
      <w:r>
        <w:rPr>
          <w:rFonts w:ascii="Arial" w:hAnsi="Arial" w:cs="Arial"/>
          <w:color w:val="595D5F"/>
          <w:sz w:val="27"/>
          <w:szCs w:val="27"/>
          <w:u w:val="single"/>
          <w:shd w:val="clear" w:color="auto" w:fill="FFFFFF"/>
        </w:rPr>
        <w:t>При выходе из дома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  <w:proofErr w:type="gramEnd"/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u w:val="single"/>
          <w:shd w:val="clear" w:color="auto" w:fill="FFFFFF"/>
        </w:rPr>
        <w:t>При движении по тротуару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придерживайтесь правой стороны тротуара;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ведите ребенка по краю тротуара: взрослый должен находиться со стороны проезжей части;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• маленький ребенок должен идти рядом </w:t>
      </w:r>
      <w:proofErr w:type="gramStart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 взрослым, крепко держась за руку;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приучите ребенка, идя по тротуару, внимательно наблюдать за выездом со двора или с территории предприятия;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разъясните детям, что забрасывание проезжей части (камнями, стеклом) и повреждение дорожных знаков могут привести к несчастному случаю;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приучайте детей выходить на проезжую часть, коляски и санки с детьми возите только по тротуару</w:t>
      </w:r>
      <w:proofErr w:type="gramStart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ри движении группы ребят учите их идти в паре, выполняя все указания взрослых, сопровождающих детей.</w:t>
      </w:r>
      <w:r>
        <w:rPr>
          <w:rFonts w:ascii="Arial" w:hAnsi="Arial" w:cs="Arial"/>
          <w:color w:val="595D5F"/>
          <w:sz w:val="27"/>
          <w:szCs w:val="27"/>
        </w:rPr>
        <w:br/>
      </w:r>
      <w:proofErr w:type="gramStart"/>
      <w:r>
        <w:rPr>
          <w:rFonts w:ascii="Arial" w:hAnsi="Arial" w:cs="Arial"/>
          <w:color w:val="595D5F"/>
          <w:sz w:val="27"/>
          <w:szCs w:val="27"/>
          <w:u w:val="single"/>
          <w:shd w:val="clear" w:color="auto" w:fill="FFFFFF"/>
        </w:rPr>
        <w:t>Готовясь перейти дорогу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остановитесь или замедлите движение, осмотрите проезжую часть;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привлекайте ребенка к наблюдению за обстановкой на дороге;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подчеркивайте свои движения: поворот головы для осмотра улицы, остановку для осмотра дороги, остановку для пропуска автомобилей;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учите ребенка различать приближающиеся транспортные средства;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стойте с ребенком на краю тротуара, так как при проезде транспортное средство может зацепить, сбить, наехать задними колесами;</w:t>
      </w:r>
      <w:proofErr w:type="gramEnd"/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• обратите внимание ребенка на транспортное средство, готовящееся к повороту, расскажите о сигналах указателей поворота у автомобиля и 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lastRenderedPageBreak/>
        <w:t>жестах мотоциклиста и велосипедиста;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неоднократно показывайте ребенку, как транспортное средство останавливается у перехода, как оно движется по инерции.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u w:val="single"/>
          <w:shd w:val="clear" w:color="auto" w:fill="FFFFFF"/>
        </w:rPr>
        <w:t>При переходе проезжей части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•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переходить</w:t>
      </w:r>
      <w:proofErr w:type="gramEnd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 где придется;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идите только на зеленый сигнал светофора: ребенок должен привыкнуть, что на красный и желтый сигналы не переходят, даже если нет транспорта;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выходя на проезжую часть, прекращайте разговоры; ребенок должен усвоить, что при переходе дороги разговоры излишни;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спешите и не бегите; переходите дорогу всегда размеренным шагом;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</w:t>
      </w:r>
      <w:proofErr w:type="spellStart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подражатьповедению</w:t>
      </w:r>
      <w:proofErr w:type="spellEnd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 спутников, не наблюдая за движением транспорта.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u w:val="single"/>
          <w:shd w:val="clear" w:color="auto" w:fill="FFFFFF"/>
        </w:rPr>
        <w:t>При посадке и высадке из общественного транспорта (автобуса, троллейбуса, трамвая и такси)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выходите впереди ребенка; маленький ребенок может упасть, ребенок постарше может выбежать из-за стоящего транспорта на проезжую часть;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• не садитесь в общественный транспорт (троллейбус, автобус) в последний момент при его отправлении (может прижать дверьми). 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lastRenderedPageBreak/>
        <w:t>Особую опасность представляет передняя дверь, так как можно попасть под колеса транспортного средства;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u w:val="single"/>
          <w:shd w:val="clear" w:color="auto" w:fill="FFFFFF"/>
        </w:rPr>
        <w:t>При ожидании общественного транспорта: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стойте вместе с детьми только на посадочных площадках, а при их отсутствии - на тротуаре или обочине.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При движении автомобиля: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•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  <w:proofErr w:type="gramEnd"/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не разрешайте детям находиться в автомобиле без присмотра;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  <w:proofErr w:type="gramEnd"/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u w:val="single"/>
          <w:shd w:val="clear" w:color="auto" w:fill="FFFFFF"/>
        </w:rPr>
        <w:t>При поездке в общественном транспорте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• приучите детей крепко держаться за поручни, чтобы при торможении ребенок не получил травму от удара;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объясните ребенку, что входить в любой вид транспорта и выходить из него можно только тогда, когда он стоит.</w:t>
      </w:r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b/>
          <w:bCs/>
          <w:color w:val="EE1D24"/>
          <w:sz w:val="27"/>
          <w:szCs w:val="27"/>
          <w:shd w:val="clear" w:color="auto" w:fill="FFFFFF"/>
        </w:rPr>
        <w:t>Портал детской безопасности МЧС России. СПАС ЭКСТРИМ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00739E"/>
            <w:sz w:val="27"/>
            <w:szCs w:val="27"/>
            <w:shd w:val="clear" w:color="auto" w:fill="FFFFFF"/>
          </w:rPr>
          <w:t>http://www.spas-extreme.ru/</w:t>
        </w:r>
      </w:hyperlink>
      <w:r>
        <w:rPr>
          <w:rFonts w:ascii="Arial" w:hAnsi="Arial" w:cs="Arial"/>
          <w:color w:val="595D5F"/>
          <w:sz w:val="27"/>
          <w:szCs w:val="27"/>
        </w:rPr>
        <w:br/>
      </w: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>Добрая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FFFF00"/>
          <w:sz w:val="27"/>
          <w:szCs w:val="27"/>
          <w:shd w:val="clear" w:color="auto" w:fill="FFFFFF"/>
        </w:rPr>
        <w:t>Дорога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A650"/>
          <w:sz w:val="27"/>
          <w:szCs w:val="27"/>
          <w:shd w:val="clear" w:color="auto" w:fill="FFFFFF"/>
        </w:rPr>
        <w:t>Детства</w:t>
      </w:r>
      <w:r>
        <w:rPr>
          <w:rFonts w:ascii="Arial" w:hAnsi="Arial" w:cs="Arial"/>
          <w:color w:val="595D5F"/>
          <w:sz w:val="27"/>
          <w:szCs w:val="27"/>
          <w:shd w:val="clear" w:color="auto" w:fill="FFFFFF"/>
        </w:rPr>
        <w:t>.   </w:t>
      </w:r>
      <w:hyperlink r:id="rId5" w:history="1">
        <w:r>
          <w:rPr>
            <w:rStyle w:val="a3"/>
            <w:rFonts w:ascii="Arial" w:hAnsi="Arial" w:cs="Arial"/>
            <w:color w:val="00739E"/>
            <w:sz w:val="27"/>
            <w:szCs w:val="27"/>
            <w:shd w:val="clear" w:color="auto" w:fill="FFFFFF"/>
          </w:rPr>
          <w:t>http://www.dddgazeta.ru/parents/</w:t>
        </w:r>
      </w:hyperlink>
    </w:p>
    <w:sectPr w:rsidR="00205FBE" w:rsidSect="0020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7098"/>
    <w:rsid w:val="00205FBE"/>
    <w:rsid w:val="00FB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dgazeta.ru/parents/" TargetMode="External"/><Relationship Id="rId4" Type="http://schemas.openxmlformats.org/officeDocument/2006/relationships/hyperlink" Target="http://www.spas-extre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2017-11-27T16:25:00Z</dcterms:created>
  <dcterms:modified xsi:type="dcterms:W3CDTF">2017-11-27T16:25:00Z</dcterms:modified>
</cp:coreProperties>
</file>